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7E60E6" w14:textId="77777777" w:rsidR="00480B29" w:rsidRDefault="00480B29" w:rsidP="00105B9C">
      <w:pPr>
        <w:rPr>
          <w:rFonts w:ascii="Arial" w:hAnsi="Arial" w:cs="Arial"/>
          <w:b/>
          <w:bCs/>
          <w:sz w:val="28"/>
          <w:szCs w:val="28"/>
        </w:rPr>
      </w:pPr>
    </w:p>
    <w:p w14:paraId="5B580B2E" w14:textId="77777777" w:rsidR="00480B29" w:rsidRDefault="00480B29" w:rsidP="00480B2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5BB1C351" w14:textId="77777777" w:rsidR="00480B29" w:rsidRPr="0032436F" w:rsidRDefault="00480B29" w:rsidP="00480B29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32436F">
        <w:rPr>
          <w:rFonts w:ascii="Arial" w:hAnsi="Arial" w:cs="Arial"/>
          <w:b/>
          <w:bCs/>
          <w:sz w:val="28"/>
          <w:szCs w:val="28"/>
        </w:rPr>
        <w:t>COMUNICATO STAMPA</w:t>
      </w:r>
    </w:p>
    <w:p w14:paraId="4D9EF1F0" w14:textId="77777777" w:rsidR="00480B29" w:rsidRDefault="00480B29" w:rsidP="00480B29">
      <w:pPr>
        <w:jc w:val="center"/>
        <w:rPr>
          <w:rFonts w:ascii="Arial" w:hAnsi="Arial" w:cs="Arial"/>
          <w:b/>
          <w:bCs/>
        </w:rPr>
      </w:pPr>
    </w:p>
    <w:p w14:paraId="65B45329" w14:textId="77777777" w:rsidR="00A46F1C" w:rsidRPr="0032436F" w:rsidRDefault="00A46F1C" w:rsidP="00480B29">
      <w:pPr>
        <w:jc w:val="center"/>
        <w:rPr>
          <w:rFonts w:ascii="Arial" w:hAnsi="Arial" w:cs="Arial"/>
          <w:b/>
          <w:bCs/>
        </w:rPr>
      </w:pPr>
    </w:p>
    <w:p w14:paraId="51E736F7" w14:textId="77777777" w:rsidR="00480B29" w:rsidRPr="00242C8F" w:rsidRDefault="00242C8F" w:rsidP="00480B29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242C8F">
        <w:rPr>
          <w:rFonts w:ascii="Arial" w:hAnsi="Arial" w:cs="Arial"/>
          <w:b/>
          <w:bCs/>
          <w:sz w:val="24"/>
          <w:szCs w:val="24"/>
        </w:rPr>
        <w:t>Innovazione e Sostenibilità: il futuro della gestione idrica in agricoltura</w:t>
      </w:r>
    </w:p>
    <w:p w14:paraId="2E34913A" w14:textId="77777777" w:rsidR="00067916" w:rsidRDefault="00067916" w:rsidP="00BB2B5A">
      <w:pPr>
        <w:jc w:val="center"/>
        <w:rPr>
          <w:rFonts w:ascii="Arial" w:hAnsi="Arial" w:cs="Arial"/>
          <w:i/>
          <w:iCs/>
          <w:sz w:val="22"/>
          <w:szCs w:val="22"/>
        </w:rPr>
      </w:pPr>
    </w:p>
    <w:p w14:paraId="31B41C56" w14:textId="3D400EFF" w:rsidR="00242C8F" w:rsidRDefault="00242C8F" w:rsidP="00242C8F">
      <w:pPr>
        <w:jc w:val="center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Il tema</w:t>
      </w:r>
      <w:r w:rsidR="00A146DD">
        <w:rPr>
          <w:rFonts w:ascii="Arial" w:hAnsi="Arial" w:cs="Arial"/>
          <w:i/>
          <w:iCs/>
          <w:sz w:val="22"/>
          <w:szCs w:val="22"/>
        </w:rPr>
        <w:t xml:space="preserve">, fra le sfide più attuali per lo sviluppo </w:t>
      </w:r>
      <w:r>
        <w:rPr>
          <w:rFonts w:ascii="Arial" w:hAnsi="Arial" w:cs="Arial"/>
          <w:i/>
          <w:iCs/>
          <w:sz w:val="22"/>
          <w:szCs w:val="22"/>
        </w:rPr>
        <w:t xml:space="preserve">del comparto </w:t>
      </w:r>
      <w:r w:rsidR="005623DA">
        <w:rPr>
          <w:rFonts w:ascii="Arial" w:hAnsi="Arial" w:cs="Arial"/>
          <w:i/>
          <w:iCs/>
          <w:sz w:val="22"/>
          <w:szCs w:val="22"/>
        </w:rPr>
        <w:t>agroindustriale</w:t>
      </w:r>
      <w:r>
        <w:rPr>
          <w:rFonts w:ascii="Arial" w:hAnsi="Arial" w:cs="Arial"/>
          <w:i/>
          <w:iCs/>
          <w:sz w:val="22"/>
          <w:szCs w:val="22"/>
        </w:rPr>
        <w:t xml:space="preserve">, è stato al centro del convegno organizzato </w:t>
      </w:r>
      <w:r w:rsidR="005623DA">
        <w:rPr>
          <w:rFonts w:ascii="Arial" w:hAnsi="Arial" w:cs="Arial"/>
          <w:i/>
          <w:iCs/>
          <w:sz w:val="22"/>
          <w:szCs w:val="22"/>
        </w:rPr>
        <w:t xml:space="preserve">da Azienda Stuard </w:t>
      </w:r>
      <w:r>
        <w:rPr>
          <w:rFonts w:ascii="Arial" w:hAnsi="Arial" w:cs="Arial"/>
          <w:i/>
          <w:iCs/>
          <w:sz w:val="22"/>
          <w:szCs w:val="22"/>
        </w:rPr>
        <w:t>all’Università di Parma nell’ambito del Progetto STREAM2B</w:t>
      </w:r>
    </w:p>
    <w:p w14:paraId="65AFE6E8" w14:textId="13DB33B1" w:rsidR="006D3354" w:rsidRDefault="00480B29" w:rsidP="00480B29">
      <w:pPr>
        <w:pStyle w:val="NormaleWeb"/>
        <w:spacing w:before="120" w:beforeAutospacing="0" w:after="0" w:afterAutospacing="0"/>
        <w:rPr>
          <w:rFonts w:ascii="Arial" w:hAnsi="Arial" w:cs="Arial"/>
          <w:sz w:val="22"/>
          <w:szCs w:val="22"/>
        </w:rPr>
      </w:pPr>
      <w:r w:rsidRPr="00894D28">
        <w:rPr>
          <w:rFonts w:ascii="Arial" w:hAnsi="Arial" w:cs="Arial"/>
          <w:i/>
          <w:iCs/>
          <w:sz w:val="22"/>
          <w:szCs w:val="22"/>
        </w:rPr>
        <w:t xml:space="preserve">Parma, </w:t>
      </w:r>
      <w:r w:rsidR="006D3354">
        <w:rPr>
          <w:rFonts w:ascii="Arial" w:hAnsi="Arial" w:cs="Arial"/>
          <w:i/>
          <w:iCs/>
          <w:sz w:val="22"/>
          <w:szCs w:val="22"/>
        </w:rPr>
        <w:t>26 novembre</w:t>
      </w:r>
      <w:r w:rsidR="00067916">
        <w:rPr>
          <w:rFonts w:ascii="Arial" w:hAnsi="Arial" w:cs="Arial"/>
          <w:i/>
          <w:iCs/>
          <w:sz w:val="22"/>
          <w:szCs w:val="22"/>
        </w:rPr>
        <w:t xml:space="preserve"> 2024</w:t>
      </w:r>
      <w:r w:rsidRPr="00894D28">
        <w:rPr>
          <w:rFonts w:ascii="Arial" w:hAnsi="Arial" w:cs="Arial"/>
          <w:sz w:val="22"/>
          <w:szCs w:val="22"/>
        </w:rPr>
        <w:t xml:space="preserve"> –</w:t>
      </w:r>
      <w:r w:rsidR="00A46F1C">
        <w:rPr>
          <w:rFonts w:ascii="Arial" w:hAnsi="Arial" w:cs="Arial"/>
          <w:sz w:val="22"/>
          <w:szCs w:val="22"/>
        </w:rPr>
        <w:t xml:space="preserve"> </w:t>
      </w:r>
      <w:r w:rsidR="006D3354">
        <w:rPr>
          <w:rFonts w:ascii="Arial" w:hAnsi="Arial" w:cs="Arial"/>
          <w:sz w:val="22"/>
          <w:szCs w:val="22"/>
        </w:rPr>
        <w:t>L</w:t>
      </w:r>
      <w:r w:rsidR="00242C8F">
        <w:rPr>
          <w:rFonts w:ascii="Arial" w:hAnsi="Arial" w:cs="Arial"/>
          <w:sz w:val="22"/>
          <w:szCs w:val="22"/>
        </w:rPr>
        <w:t>’</w:t>
      </w:r>
      <w:r w:rsidR="00242C8F" w:rsidRPr="00242C8F">
        <w:rPr>
          <w:rFonts w:ascii="Arial" w:hAnsi="Arial" w:cs="Arial"/>
          <w:b/>
          <w:bCs/>
          <w:sz w:val="22"/>
          <w:szCs w:val="22"/>
        </w:rPr>
        <w:t>uso razionale della</w:t>
      </w:r>
      <w:r w:rsidR="006D3354">
        <w:rPr>
          <w:rFonts w:ascii="Arial" w:hAnsi="Arial" w:cs="Arial"/>
          <w:sz w:val="22"/>
          <w:szCs w:val="22"/>
        </w:rPr>
        <w:t xml:space="preserve"> </w:t>
      </w:r>
      <w:r w:rsidR="006D3354" w:rsidRPr="00263BDC">
        <w:rPr>
          <w:rFonts w:ascii="Arial" w:hAnsi="Arial" w:cs="Arial"/>
          <w:b/>
          <w:bCs/>
          <w:sz w:val="22"/>
          <w:szCs w:val="22"/>
        </w:rPr>
        <w:t>risorsa idrica</w:t>
      </w:r>
      <w:r w:rsidR="006D3354">
        <w:rPr>
          <w:rFonts w:ascii="Arial" w:hAnsi="Arial" w:cs="Arial"/>
          <w:sz w:val="22"/>
          <w:szCs w:val="22"/>
        </w:rPr>
        <w:t xml:space="preserve"> è fra le principali </w:t>
      </w:r>
      <w:r w:rsidR="005623DA">
        <w:rPr>
          <w:rFonts w:ascii="Arial" w:hAnsi="Arial" w:cs="Arial"/>
          <w:sz w:val="22"/>
          <w:szCs w:val="22"/>
        </w:rPr>
        <w:t xml:space="preserve">sfide </w:t>
      </w:r>
      <w:r w:rsidR="006D3354">
        <w:rPr>
          <w:rFonts w:ascii="Arial" w:hAnsi="Arial" w:cs="Arial"/>
          <w:sz w:val="22"/>
          <w:szCs w:val="22"/>
        </w:rPr>
        <w:t>che l’</w:t>
      </w:r>
      <w:r w:rsidR="006D3354" w:rsidRPr="00242C8F">
        <w:rPr>
          <w:rFonts w:ascii="Arial" w:hAnsi="Arial" w:cs="Arial"/>
          <w:b/>
          <w:bCs/>
          <w:sz w:val="22"/>
          <w:szCs w:val="22"/>
        </w:rPr>
        <w:t>a</w:t>
      </w:r>
      <w:r w:rsidR="006D3354" w:rsidRPr="00263BDC">
        <w:rPr>
          <w:rFonts w:ascii="Arial" w:hAnsi="Arial" w:cs="Arial"/>
          <w:b/>
          <w:bCs/>
          <w:sz w:val="22"/>
          <w:szCs w:val="22"/>
        </w:rPr>
        <w:t>gricoltura</w:t>
      </w:r>
      <w:r w:rsidR="006D3354">
        <w:rPr>
          <w:rFonts w:ascii="Arial" w:hAnsi="Arial" w:cs="Arial"/>
          <w:sz w:val="22"/>
          <w:szCs w:val="22"/>
        </w:rPr>
        <w:t xml:space="preserve"> </w:t>
      </w:r>
      <w:r w:rsidR="00242C8F">
        <w:rPr>
          <w:rFonts w:ascii="Arial" w:hAnsi="Arial" w:cs="Arial"/>
          <w:sz w:val="22"/>
          <w:szCs w:val="22"/>
        </w:rPr>
        <w:t xml:space="preserve">moderna </w:t>
      </w:r>
      <w:r w:rsidR="006D3354">
        <w:rPr>
          <w:rFonts w:ascii="Arial" w:hAnsi="Arial" w:cs="Arial"/>
          <w:sz w:val="22"/>
          <w:szCs w:val="22"/>
        </w:rPr>
        <w:t xml:space="preserve">si trova ad affrontare, ma quali sono le </w:t>
      </w:r>
      <w:r w:rsidR="006D3354" w:rsidRPr="00263BDC">
        <w:rPr>
          <w:rFonts w:ascii="Arial" w:hAnsi="Arial" w:cs="Arial"/>
          <w:b/>
          <w:bCs/>
          <w:sz w:val="22"/>
          <w:szCs w:val="22"/>
        </w:rPr>
        <w:t xml:space="preserve">strategie </w:t>
      </w:r>
      <w:r w:rsidR="006D3354">
        <w:rPr>
          <w:rFonts w:ascii="Arial" w:hAnsi="Arial" w:cs="Arial"/>
          <w:sz w:val="22"/>
          <w:szCs w:val="22"/>
        </w:rPr>
        <w:t xml:space="preserve">per </w:t>
      </w:r>
      <w:r w:rsidR="00242C8F">
        <w:rPr>
          <w:rFonts w:ascii="Arial" w:hAnsi="Arial" w:cs="Arial"/>
          <w:sz w:val="22"/>
          <w:szCs w:val="22"/>
        </w:rPr>
        <w:t xml:space="preserve">raggiungere </w:t>
      </w:r>
      <w:r w:rsidR="006D3354">
        <w:rPr>
          <w:rFonts w:ascii="Arial" w:hAnsi="Arial" w:cs="Arial"/>
          <w:sz w:val="22"/>
          <w:szCs w:val="22"/>
        </w:rPr>
        <w:t xml:space="preserve">uno </w:t>
      </w:r>
      <w:r w:rsidR="006D3354" w:rsidRPr="00263BDC">
        <w:rPr>
          <w:rFonts w:ascii="Arial" w:hAnsi="Arial" w:cs="Arial"/>
          <w:b/>
          <w:bCs/>
          <w:sz w:val="22"/>
          <w:szCs w:val="22"/>
        </w:rPr>
        <w:t>sviluppo sostenibile</w:t>
      </w:r>
      <w:r w:rsidR="006D3354">
        <w:rPr>
          <w:rFonts w:ascii="Arial" w:hAnsi="Arial" w:cs="Arial"/>
          <w:sz w:val="22"/>
          <w:szCs w:val="22"/>
        </w:rPr>
        <w:t xml:space="preserve"> del settore?</w:t>
      </w:r>
    </w:p>
    <w:p w14:paraId="283A400E" w14:textId="75849F9D" w:rsidR="006D3354" w:rsidRDefault="006D3354" w:rsidP="00105B9C">
      <w:pPr>
        <w:pStyle w:val="NormaleWeb"/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È questo </w:t>
      </w:r>
      <w:r w:rsidR="00263BDC">
        <w:rPr>
          <w:rFonts w:ascii="Arial" w:hAnsi="Arial" w:cs="Arial"/>
          <w:sz w:val="22"/>
          <w:szCs w:val="22"/>
        </w:rPr>
        <w:t xml:space="preserve">il fondamentale </w:t>
      </w:r>
      <w:r>
        <w:rPr>
          <w:rFonts w:ascii="Arial" w:hAnsi="Arial" w:cs="Arial"/>
          <w:sz w:val="22"/>
          <w:szCs w:val="22"/>
        </w:rPr>
        <w:t xml:space="preserve">tema del convegno </w:t>
      </w:r>
      <w:r w:rsidRPr="006D3354">
        <w:rPr>
          <w:rFonts w:ascii="Arial" w:hAnsi="Arial" w:cs="Arial"/>
          <w:sz w:val="22"/>
          <w:szCs w:val="22"/>
        </w:rPr>
        <w:t>"</w:t>
      </w:r>
      <w:r w:rsidR="005623DA" w:rsidRPr="005623DA">
        <w:rPr>
          <w:rFonts w:ascii="Arial" w:hAnsi="Arial" w:cs="Arial"/>
          <w:b/>
          <w:bCs/>
          <w:sz w:val="22"/>
          <w:szCs w:val="22"/>
        </w:rPr>
        <w:t>Strategie di efficientamento della risorsa idrica</w:t>
      </w:r>
      <w:r w:rsidR="005623DA">
        <w:rPr>
          <w:rFonts w:ascii="Arial" w:hAnsi="Arial" w:cs="Arial"/>
          <w:b/>
          <w:bCs/>
          <w:sz w:val="22"/>
          <w:szCs w:val="22"/>
        </w:rPr>
        <w:t xml:space="preserve"> </w:t>
      </w:r>
      <w:r w:rsidR="005623DA" w:rsidRPr="005623DA">
        <w:rPr>
          <w:rFonts w:ascii="Arial" w:hAnsi="Arial" w:cs="Arial"/>
          <w:b/>
          <w:bCs/>
          <w:sz w:val="22"/>
          <w:szCs w:val="22"/>
        </w:rPr>
        <w:t>nella coltivazione delle orticole da industria</w:t>
      </w:r>
      <w:r w:rsidRPr="00263BDC">
        <w:rPr>
          <w:rFonts w:ascii="Arial" w:hAnsi="Arial" w:cs="Arial"/>
          <w:b/>
          <w:bCs/>
          <w:sz w:val="22"/>
          <w:szCs w:val="22"/>
        </w:rPr>
        <w:t>”</w:t>
      </w:r>
      <w:r>
        <w:rPr>
          <w:rFonts w:ascii="Arial" w:hAnsi="Arial" w:cs="Arial"/>
          <w:sz w:val="22"/>
          <w:szCs w:val="22"/>
        </w:rPr>
        <w:t xml:space="preserve"> organizzato nell’ambito del </w:t>
      </w:r>
      <w:r w:rsidRPr="00263BDC">
        <w:rPr>
          <w:rFonts w:ascii="Arial" w:hAnsi="Arial" w:cs="Arial"/>
          <w:b/>
          <w:bCs/>
          <w:sz w:val="22"/>
          <w:szCs w:val="22"/>
        </w:rPr>
        <w:t>progetto STREAM2B</w:t>
      </w:r>
      <w:r w:rsidR="00F7032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al</w:t>
      </w:r>
      <w:r w:rsidR="007E1E4D">
        <w:rPr>
          <w:rFonts w:ascii="Arial" w:hAnsi="Arial" w:cs="Arial"/>
          <w:sz w:val="22"/>
          <w:szCs w:val="22"/>
        </w:rPr>
        <w:t>l’Università</w:t>
      </w:r>
      <w:r w:rsidRPr="006D3354">
        <w:rPr>
          <w:rFonts w:ascii="Arial" w:hAnsi="Arial" w:cs="Arial"/>
          <w:sz w:val="22"/>
          <w:szCs w:val="22"/>
        </w:rPr>
        <w:t xml:space="preserve"> di Parma</w:t>
      </w:r>
      <w:r>
        <w:rPr>
          <w:rFonts w:ascii="Arial" w:hAnsi="Arial" w:cs="Arial"/>
          <w:sz w:val="22"/>
          <w:szCs w:val="22"/>
        </w:rPr>
        <w:t xml:space="preserve">, grazie alla presenza di esperti e professionisti </w:t>
      </w:r>
      <w:r w:rsidR="00242C8F">
        <w:rPr>
          <w:rFonts w:ascii="Arial" w:hAnsi="Arial" w:cs="Arial"/>
          <w:sz w:val="22"/>
          <w:szCs w:val="22"/>
        </w:rPr>
        <w:t xml:space="preserve">del comparto </w:t>
      </w:r>
      <w:r w:rsidR="00F7032F">
        <w:rPr>
          <w:rFonts w:ascii="Arial" w:hAnsi="Arial" w:cs="Arial"/>
          <w:sz w:val="22"/>
          <w:szCs w:val="22"/>
        </w:rPr>
        <w:t>agroindustriale locale</w:t>
      </w:r>
      <w:r>
        <w:rPr>
          <w:rFonts w:ascii="Arial" w:hAnsi="Arial" w:cs="Arial"/>
          <w:sz w:val="22"/>
          <w:szCs w:val="22"/>
        </w:rPr>
        <w:t xml:space="preserve">. </w:t>
      </w:r>
      <w:r w:rsidR="00F7032F" w:rsidRPr="00F7032F">
        <w:rPr>
          <w:rFonts w:ascii="Arial" w:hAnsi="Arial" w:cs="Arial"/>
          <w:sz w:val="22"/>
          <w:szCs w:val="22"/>
        </w:rPr>
        <w:t>I</w:t>
      </w:r>
      <w:r w:rsidR="00052AC5">
        <w:rPr>
          <w:rFonts w:ascii="Arial" w:hAnsi="Arial" w:cs="Arial"/>
          <w:sz w:val="22"/>
          <w:szCs w:val="22"/>
        </w:rPr>
        <w:t>l riscaldamento globale</w:t>
      </w:r>
      <w:r w:rsidR="00F7032F" w:rsidRPr="00F7032F">
        <w:rPr>
          <w:rFonts w:ascii="Arial" w:hAnsi="Arial" w:cs="Arial"/>
          <w:sz w:val="22"/>
          <w:szCs w:val="22"/>
        </w:rPr>
        <w:t xml:space="preserve"> colpisce duramente filiere chiave dell’agroalimentare: sul fronte idrico è </w:t>
      </w:r>
      <w:r w:rsidR="007E1E4D">
        <w:rPr>
          <w:rFonts w:ascii="Arial" w:hAnsi="Arial" w:cs="Arial"/>
          <w:sz w:val="22"/>
          <w:szCs w:val="22"/>
        </w:rPr>
        <w:t>ormai</w:t>
      </w:r>
      <w:r w:rsidR="00F7032F" w:rsidRPr="00F7032F">
        <w:rPr>
          <w:rFonts w:ascii="Arial" w:hAnsi="Arial" w:cs="Arial"/>
          <w:sz w:val="22"/>
          <w:szCs w:val="22"/>
        </w:rPr>
        <w:t xml:space="preserve"> improcrastinabile un affinamento delle pratiche di irrigazione sotto il vincolo della sostenibilità economica e ambientale</w:t>
      </w:r>
      <w:r w:rsidRPr="001A0A3E">
        <w:rPr>
          <w:rFonts w:ascii="Arial" w:hAnsi="Arial" w:cs="Arial"/>
          <w:b/>
          <w:bCs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Una sfida per la quale </w:t>
      </w:r>
      <w:r w:rsidR="007E1E4D">
        <w:rPr>
          <w:rFonts w:ascii="Arial" w:hAnsi="Arial" w:cs="Arial"/>
          <w:sz w:val="22"/>
          <w:szCs w:val="22"/>
        </w:rPr>
        <w:t xml:space="preserve">è </w:t>
      </w:r>
      <w:r>
        <w:rPr>
          <w:rFonts w:ascii="Arial" w:hAnsi="Arial" w:cs="Arial"/>
          <w:sz w:val="22"/>
          <w:szCs w:val="22"/>
        </w:rPr>
        <w:t xml:space="preserve">indispensabile mettere in circolo le </w:t>
      </w:r>
      <w:r w:rsidR="001065DD">
        <w:rPr>
          <w:rFonts w:ascii="Arial" w:hAnsi="Arial" w:cs="Arial"/>
          <w:sz w:val="22"/>
          <w:szCs w:val="22"/>
        </w:rPr>
        <w:t xml:space="preserve">migliori </w:t>
      </w:r>
      <w:r>
        <w:rPr>
          <w:rFonts w:ascii="Arial" w:hAnsi="Arial" w:cs="Arial"/>
          <w:sz w:val="22"/>
          <w:szCs w:val="22"/>
        </w:rPr>
        <w:t>conoscenze e innovazioni</w:t>
      </w:r>
      <w:r w:rsidR="001065DD" w:rsidRPr="001065DD">
        <w:rPr>
          <w:rFonts w:ascii="Arial" w:hAnsi="Arial" w:cs="Arial"/>
          <w:b/>
          <w:bCs/>
          <w:sz w:val="22"/>
          <w:szCs w:val="22"/>
        </w:rPr>
        <w:t>.</w:t>
      </w:r>
    </w:p>
    <w:p w14:paraId="5DB81088" w14:textId="2A852A09" w:rsidR="006D3354" w:rsidRDefault="006D3354" w:rsidP="00480B29">
      <w:pPr>
        <w:pStyle w:val="NormaleWeb"/>
        <w:spacing w:before="12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L’incontro </w:t>
      </w:r>
      <w:r w:rsidR="00E84332">
        <w:rPr>
          <w:rFonts w:ascii="Arial" w:hAnsi="Arial" w:cs="Arial"/>
          <w:sz w:val="22"/>
          <w:szCs w:val="22"/>
        </w:rPr>
        <w:t xml:space="preserve">ha voluto </w:t>
      </w:r>
      <w:r w:rsidR="00A92837">
        <w:rPr>
          <w:rFonts w:ascii="Arial" w:hAnsi="Arial" w:cs="Arial"/>
          <w:sz w:val="22"/>
          <w:szCs w:val="22"/>
        </w:rPr>
        <w:t xml:space="preserve">quindi </w:t>
      </w:r>
      <w:r w:rsidR="00E84332">
        <w:rPr>
          <w:rFonts w:ascii="Arial" w:hAnsi="Arial" w:cs="Arial"/>
          <w:sz w:val="22"/>
          <w:szCs w:val="22"/>
        </w:rPr>
        <w:t xml:space="preserve">creare un momento di </w:t>
      </w:r>
      <w:r w:rsidR="00EA2B2A">
        <w:rPr>
          <w:rFonts w:ascii="Arial" w:hAnsi="Arial" w:cs="Arial"/>
          <w:sz w:val="22"/>
          <w:szCs w:val="22"/>
        </w:rPr>
        <w:t>riflessione sulle</w:t>
      </w:r>
      <w:r w:rsidR="00E84332">
        <w:rPr>
          <w:rFonts w:ascii="Arial" w:hAnsi="Arial" w:cs="Arial"/>
          <w:sz w:val="22"/>
          <w:szCs w:val="22"/>
        </w:rPr>
        <w:t xml:space="preserve"> </w:t>
      </w:r>
      <w:r w:rsidR="00E84332" w:rsidRPr="001A0A3E">
        <w:rPr>
          <w:rFonts w:ascii="Arial" w:hAnsi="Arial" w:cs="Arial"/>
          <w:b/>
          <w:bCs/>
          <w:sz w:val="22"/>
          <w:szCs w:val="22"/>
        </w:rPr>
        <w:t>innovazioni tecnologiche</w:t>
      </w:r>
      <w:r w:rsidR="00E84332">
        <w:rPr>
          <w:rFonts w:ascii="Arial" w:hAnsi="Arial" w:cs="Arial"/>
          <w:sz w:val="22"/>
          <w:szCs w:val="22"/>
        </w:rPr>
        <w:t xml:space="preserve"> </w:t>
      </w:r>
      <w:r w:rsidR="0086600F">
        <w:rPr>
          <w:rFonts w:ascii="Arial" w:hAnsi="Arial" w:cs="Arial"/>
          <w:sz w:val="22"/>
          <w:szCs w:val="22"/>
        </w:rPr>
        <w:t xml:space="preserve">in corso di sviluppo </w:t>
      </w:r>
      <w:r w:rsidR="00105B9C">
        <w:rPr>
          <w:rFonts w:ascii="Arial" w:hAnsi="Arial" w:cs="Arial"/>
          <w:sz w:val="22"/>
          <w:szCs w:val="22"/>
        </w:rPr>
        <w:t>nelle</w:t>
      </w:r>
      <w:r w:rsidR="0086600F">
        <w:rPr>
          <w:rFonts w:ascii="Arial" w:hAnsi="Arial" w:cs="Arial"/>
          <w:sz w:val="22"/>
          <w:szCs w:val="22"/>
        </w:rPr>
        <w:t xml:space="preserve"> filiere delle orticole da industria, quali pomodoro e basilico</w:t>
      </w:r>
      <w:r w:rsidR="00105B9C">
        <w:rPr>
          <w:rFonts w:ascii="Arial" w:hAnsi="Arial" w:cs="Arial"/>
          <w:sz w:val="22"/>
          <w:szCs w:val="22"/>
        </w:rPr>
        <w:t>. Fra</w:t>
      </w:r>
      <w:r w:rsidR="00E84332">
        <w:rPr>
          <w:rFonts w:ascii="Arial" w:hAnsi="Arial" w:cs="Arial"/>
          <w:sz w:val="22"/>
          <w:szCs w:val="22"/>
        </w:rPr>
        <w:t xml:space="preserve"> queste </w:t>
      </w:r>
      <w:r w:rsidR="00E84332" w:rsidRPr="001A0A3E">
        <w:rPr>
          <w:rFonts w:ascii="Arial" w:hAnsi="Arial" w:cs="Arial"/>
          <w:b/>
          <w:bCs/>
          <w:sz w:val="22"/>
          <w:szCs w:val="22"/>
        </w:rPr>
        <w:t>l'irrigazione di precisione</w:t>
      </w:r>
      <w:r w:rsidR="00E84332" w:rsidRPr="006D3354">
        <w:rPr>
          <w:rFonts w:ascii="Arial" w:hAnsi="Arial" w:cs="Arial"/>
          <w:sz w:val="22"/>
          <w:szCs w:val="22"/>
        </w:rPr>
        <w:t xml:space="preserve">, </w:t>
      </w:r>
      <w:r w:rsidR="00E84332" w:rsidRPr="001A0A3E">
        <w:rPr>
          <w:rFonts w:ascii="Arial" w:hAnsi="Arial" w:cs="Arial"/>
          <w:b/>
          <w:bCs/>
          <w:sz w:val="22"/>
          <w:szCs w:val="22"/>
        </w:rPr>
        <w:t>l'uso di sensori IoT</w:t>
      </w:r>
      <w:r w:rsidR="00E84332" w:rsidRPr="006D3354">
        <w:rPr>
          <w:rFonts w:ascii="Arial" w:hAnsi="Arial" w:cs="Arial"/>
          <w:sz w:val="22"/>
          <w:szCs w:val="22"/>
        </w:rPr>
        <w:t xml:space="preserve"> per il monitoraggio </w:t>
      </w:r>
      <w:r w:rsidR="00A92837">
        <w:rPr>
          <w:rFonts w:ascii="Arial" w:hAnsi="Arial" w:cs="Arial"/>
          <w:sz w:val="22"/>
          <w:szCs w:val="22"/>
        </w:rPr>
        <w:t xml:space="preserve">dello stato di salute delle piante, </w:t>
      </w:r>
      <w:r w:rsidR="002550BC">
        <w:rPr>
          <w:rFonts w:ascii="Arial" w:hAnsi="Arial" w:cs="Arial"/>
          <w:sz w:val="22"/>
          <w:szCs w:val="22"/>
        </w:rPr>
        <w:t xml:space="preserve">l’aumento della ritenzione idrica mediante mezzi fisici e sostenibili </w:t>
      </w:r>
      <w:r w:rsidR="002550BC" w:rsidRPr="00105B9C">
        <w:rPr>
          <w:rFonts w:ascii="Arial" w:hAnsi="Arial" w:cs="Arial"/>
          <w:b/>
          <w:bCs/>
          <w:sz w:val="22"/>
          <w:szCs w:val="22"/>
        </w:rPr>
        <w:t>(pacciamatura di carta</w:t>
      </w:r>
      <w:r w:rsidR="002550BC">
        <w:rPr>
          <w:rFonts w:ascii="Arial" w:hAnsi="Arial" w:cs="Arial"/>
          <w:sz w:val="22"/>
          <w:szCs w:val="22"/>
        </w:rPr>
        <w:t xml:space="preserve">), l’uso di ammendanti e </w:t>
      </w:r>
      <w:r w:rsidR="002550BC" w:rsidRPr="00105B9C">
        <w:rPr>
          <w:rFonts w:ascii="Arial" w:hAnsi="Arial" w:cs="Arial"/>
          <w:b/>
          <w:bCs/>
          <w:sz w:val="22"/>
          <w:szCs w:val="22"/>
        </w:rPr>
        <w:t>consorzi microbici</w:t>
      </w:r>
      <w:r w:rsidR="00E84332" w:rsidRPr="006D3354">
        <w:rPr>
          <w:rFonts w:ascii="Arial" w:hAnsi="Arial" w:cs="Arial"/>
          <w:sz w:val="22"/>
          <w:szCs w:val="22"/>
        </w:rPr>
        <w:t xml:space="preserve">, e l'impiego </w:t>
      </w:r>
      <w:r w:rsidR="00E84332" w:rsidRPr="001A0A3E">
        <w:rPr>
          <w:rFonts w:ascii="Arial" w:hAnsi="Arial" w:cs="Arial"/>
          <w:b/>
          <w:bCs/>
          <w:sz w:val="22"/>
          <w:szCs w:val="22"/>
        </w:rPr>
        <w:t>di big data</w:t>
      </w:r>
      <w:r w:rsidR="00E84332" w:rsidRPr="006D3354">
        <w:rPr>
          <w:rFonts w:ascii="Arial" w:hAnsi="Arial" w:cs="Arial"/>
          <w:sz w:val="22"/>
          <w:szCs w:val="22"/>
        </w:rPr>
        <w:t xml:space="preserve"> per previsioni meteorologiche più accurate</w:t>
      </w:r>
      <w:r w:rsidR="00E84332">
        <w:rPr>
          <w:rFonts w:ascii="Arial" w:hAnsi="Arial" w:cs="Arial"/>
          <w:sz w:val="22"/>
          <w:szCs w:val="22"/>
        </w:rPr>
        <w:t>.</w:t>
      </w:r>
    </w:p>
    <w:p w14:paraId="795F1B20" w14:textId="6B05C795" w:rsidR="00263BDC" w:rsidRDefault="0098702F" w:rsidP="006D3354">
      <w:pPr>
        <w:pStyle w:val="NormaleWeb"/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Il convegno</w:t>
      </w:r>
      <w:r w:rsidR="008A4AF5">
        <w:rPr>
          <w:rFonts w:ascii="Arial" w:hAnsi="Arial" w:cs="Arial"/>
          <w:sz w:val="22"/>
          <w:szCs w:val="22"/>
        </w:rPr>
        <w:t xml:space="preserve">, moderato da </w:t>
      </w:r>
      <w:r w:rsidR="008A4AF5" w:rsidRPr="00105B9C">
        <w:rPr>
          <w:rFonts w:ascii="Arial" w:hAnsi="Arial" w:cs="Arial"/>
          <w:b/>
          <w:bCs/>
          <w:sz w:val="22"/>
          <w:szCs w:val="22"/>
        </w:rPr>
        <w:t>Roberto Ranieri</w:t>
      </w:r>
      <w:r w:rsidR="008A4AF5">
        <w:rPr>
          <w:rFonts w:ascii="Arial" w:hAnsi="Arial" w:cs="Arial"/>
          <w:sz w:val="22"/>
          <w:szCs w:val="22"/>
        </w:rPr>
        <w:t xml:space="preserve"> di Azienda Stuard, </w:t>
      </w:r>
      <w:r>
        <w:rPr>
          <w:rFonts w:ascii="Arial" w:hAnsi="Arial" w:cs="Arial"/>
          <w:sz w:val="22"/>
          <w:szCs w:val="22"/>
        </w:rPr>
        <w:t xml:space="preserve">è stato aperto dai saluti di </w:t>
      </w:r>
      <w:r w:rsidRPr="001A0A3E">
        <w:rPr>
          <w:rFonts w:ascii="Arial" w:hAnsi="Arial" w:cs="Arial"/>
          <w:b/>
          <w:bCs/>
          <w:sz w:val="22"/>
          <w:szCs w:val="22"/>
        </w:rPr>
        <w:t>Simone Baglioni,</w:t>
      </w:r>
      <w:r>
        <w:rPr>
          <w:rFonts w:ascii="Arial" w:hAnsi="Arial" w:cs="Arial"/>
          <w:sz w:val="22"/>
          <w:szCs w:val="22"/>
        </w:rPr>
        <w:t xml:space="preserve"> Prorettore </w:t>
      </w:r>
      <w:r w:rsidR="00052AC5">
        <w:rPr>
          <w:rFonts w:ascii="Arial" w:hAnsi="Arial" w:cs="Arial"/>
          <w:sz w:val="22"/>
          <w:szCs w:val="22"/>
        </w:rPr>
        <w:t>dell’</w:t>
      </w:r>
      <w:r>
        <w:rPr>
          <w:rFonts w:ascii="Arial" w:hAnsi="Arial" w:cs="Arial"/>
          <w:sz w:val="22"/>
          <w:szCs w:val="22"/>
        </w:rPr>
        <w:t xml:space="preserve">Università di Parma; </w:t>
      </w:r>
      <w:r w:rsidRPr="001A0A3E">
        <w:rPr>
          <w:rFonts w:ascii="Arial" w:hAnsi="Arial" w:cs="Arial"/>
          <w:b/>
          <w:bCs/>
          <w:sz w:val="22"/>
          <w:szCs w:val="22"/>
        </w:rPr>
        <w:t>Paolo Zoni,</w:t>
      </w:r>
      <w:r>
        <w:rPr>
          <w:rFonts w:ascii="Arial" w:hAnsi="Arial" w:cs="Arial"/>
          <w:sz w:val="22"/>
          <w:szCs w:val="22"/>
        </w:rPr>
        <w:t xml:space="preserve"> Delegato alle Politiche Agricole del Comune di Parma; </w:t>
      </w:r>
      <w:r w:rsidRPr="001A0A3E">
        <w:rPr>
          <w:rFonts w:ascii="Arial" w:hAnsi="Arial" w:cs="Arial"/>
          <w:b/>
          <w:bCs/>
          <w:sz w:val="22"/>
          <w:szCs w:val="22"/>
        </w:rPr>
        <w:t>Roberto Gelfi,</w:t>
      </w:r>
      <w:r>
        <w:rPr>
          <w:rFonts w:ascii="Arial" w:hAnsi="Arial" w:cs="Arial"/>
          <w:sz w:val="22"/>
          <w:szCs w:val="22"/>
        </w:rPr>
        <w:t xml:space="preserve"> presidente Confagricoltura Parma; </w:t>
      </w:r>
      <w:r w:rsidRPr="001A0A3E">
        <w:rPr>
          <w:rFonts w:ascii="Arial" w:hAnsi="Arial" w:cs="Arial"/>
          <w:b/>
          <w:bCs/>
          <w:sz w:val="22"/>
          <w:szCs w:val="22"/>
        </w:rPr>
        <w:t>Nicola Delmonte</w:t>
      </w:r>
      <w:r>
        <w:rPr>
          <w:rFonts w:ascii="Arial" w:hAnsi="Arial" w:cs="Arial"/>
          <w:sz w:val="22"/>
          <w:szCs w:val="22"/>
        </w:rPr>
        <w:t xml:space="preserve">, Presidente </w:t>
      </w:r>
      <w:r w:rsidR="0086600F">
        <w:rPr>
          <w:rFonts w:ascii="Arial" w:hAnsi="Arial" w:cs="Arial"/>
          <w:sz w:val="22"/>
          <w:szCs w:val="22"/>
        </w:rPr>
        <w:t>del Canale Emiliano Romagnolo</w:t>
      </w:r>
      <w:r w:rsidR="00105B9C"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>Acqua Campus</w:t>
      </w:r>
      <w:r w:rsidR="00263BDC">
        <w:rPr>
          <w:rFonts w:ascii="Arial" w:hAnsi="Arial" w:cs="Arial"/>
          <w:sz w:val="22"/>
          <w:szCs w:val="22"/>
        </w:rPr>
        <w:t xml:space="preserve">. </w:t>
      </w:r>
    </w:p>
    <w:p w14:paraId="13F44CBC" w14:textId="292CCE35" w:rsidR="008A4AF5" w:rsidRDefault="00263BDC" w:rsidP="006D3354">
      <w:pPr>
        <w:pStyle w:val="NormaleWeb"/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="002B59DB">
        <w:rPr>
          <w:rFonts w:ascii="Arial" w:hAnsi="Arial" w:cs="Arial"/>
          <w:sz w:val="22"/>
          <w:szCs w:val="22"/>
        </w:rPr>
        <w:t xml:space="preserve"> seguire,</w:t>
      </w:r>
      <w:r>
        <w:rPr>
          <w:rFonts w:ascii="Arial" w:hAnsi="Arial" w:cs="Arial"/>
          <w:sz w:val="22"/>
          <w:szCs w:val="22"/>
        </w:rPr>
        <w:t xml:space="preserve"> </w:t>
      </w:r>
      <w:r w:rsidR="0098702F" w:rsidRPr="00263BDC">
        <w:rPr>
          <w:rFonts w:ascii="Arial" w:hAnsi="Arial" w:cs="Arial"/>
          <w:b/>
          <w:bCs/>
          <w:sz w:val="22"/>
          <w:szCs w:val="22"/>
        </w:rPr>
        <w:t>Domenico Solimando</w:t>
      </w:r>
      <w:r w:rsidR="0098702F">
        <w:rPr>
          <w:rFonts w:ascii="Arial" w:hAnsi="Arial" w:cs="Arial"/>
          <w:sz w:val="22"/>
          <w:szCs w:val="22"/>
        </w:rPr>
        <w:t xml:space="preserve"> di CER-Acqua Campus</w:t>
      </w:r>
      <w:r w:rsidR="002B59DB">
        <w:rPr>
          <w:rFonts w:ascii="Arial" w:hAnsi="Arial" w:cs="Arial"/>
          <w:sz w:val="22"/>
          <w:szCs w:val="22"/>
        </w:rPr>
        <w:t xml:space="preserve">, </w:t>
      </w:r>
      <w:r w:rsidR="00EA2B2A">
        <w:rPr>
          <w:rFonts w:ascii="Arial" w:hAnsi="Arial" w:cs="Arial"/>
          <w:sz w:val="22"/>
          <w:szCs w:val="22"/>
        </w:rPr>
        <w:t>ha introdotto la</w:t>
      </w:r>
      <w:r w:rsidR="0086600F">
        <w:rPr>
          <w:rFonts w:ascii="Arial" w:hAnsi="Arial" w:cs="Arial"/>
          <w:sz w:val="22"/>
          <w:szCs w:val="22"/>
        </w:rPr>
        <w:t xml:space="preserve"> ricerca nell’ambito di Stream2B per l’adattamento del </w:t>
      </w:r>
      <w:r w:rsidR="0086600F" w:rsidRPr="0086600F">
        <w:rPr>
          <w:rFonts w:ascii="Arial" w:hAnsi="Arial" w:cs="Arial"/>
          <w:sz w:val="22"/>
          <w:szCs w:val="22"/>
        </w:rPr>
        <w:t xml:space="preserve">DSS </w:t>
      </w:r>
      <w:proofErr w:type="spellStart"/>
      <w:r w:rsidR="0086600F" w:rsidRPr="0086600F">
        <w:rPr>
          <w:rFonts w:ascii="Arial" w:hAnsi="Arial" w:cs="Arial"/>
          <w:sz w:val="22"/>
          <w:szCs w:val="22"/>
        </w:rPr>
        <w:t>Irriframe</w:t>
      </w:r>
      <w:proofErr w:type="spellEnd"/>
      <w:r w:rsidR="0086600F" w:rsidRPr="0086600F">
        <w:rPr>
          <w:rFonts w:ascii="Arial" w:hAnsi="Arial" w:cs="Arial"/>
          <w:sz w:val="22"/>
          <w:szCs w:val="22"/>
        </w:rPr>
        <w:t xml:space="preserve"> alla coltivazione del basilico</w:t>
      </w:r>
      <w:r w:rsidR="0098702F">
        <w:rPr>
          <w:rFonts w:ascii="Arial" w:hAnsi="Arial" w:cs="Arial"/>
          <w:sz w:val="22"/>
          <w:szCs w:val="22"/>
        </w:rPr>
        <w:t xml:space="preserve">; </w:t>
      </w:r>
      <w:r w:rsidR="0098702F" w:rsidRPr="00263BDC">
        <w:rPr>
          <w:rFonts w:ascii="Arial" w:hAnsi="Arial" w:cs="Arial"/>
          <w:b/>
          <w:bCs/>
          <w:sz w:val="22"/>
          <w:szCs w:val="22"/>
        </w:rPr>
        <w:t>Sandro Cornali</w:t>
      </w:r>
      <w:r w:rsidR="0098702F">
        <w:rPr>
          <w:rFonts w:ascii="Arial" w:hAnsi="Arial" w:cs="Arial"/>
          <w:sz w:val="22"/>
          <w:szCs w:val="22"/>
        </w:rPr>
        <w:t>, agronomo di Azienda Sperimentale Stuard – Stuard Lab</w:t>
      </w:r>
      <w:r>
        <w:rPr>
          <w:rFonts w:ascii="Arial" w:hAnsi="Arial" w:cs="Arial"/>
          <w:sz w:val="22"/>
          <w:szCs w:val="22"/>
        </w:rPr>
        <w:t xml:space="preserve">, ha approfondito le ricerche in campo </w:t>
      </w:r>
      <w:r w:rsidR="007E1E4D">
        <w:rPr>
          <w:rFonts w:ascii="Arial" w:hAnsi="Arial" w:cs="Arial"/>
          <w:sz w:val="22"/>
          <w:szCs w:val="22"/>
        </w:rPr>
        <w:t>per i</w:t>
      </w:r>
      <w:r>
        <w:rPr>
          <w:rFonts w:ascii="Arial" w:hAnsi="Arial" w:cs="Arial"/>
          <w:sz w:val="22"/>
          <w:szCs w:val="22"/>
        </w:rPr>
        <w:t xml:space="preserve"> progetti STREAM2B e </w:t>
      </w:r>
      <w:proofErr w:type="spellStart"/>
      <w:r>
        <w:rPr>
          <w:rFonts w:ascii="Arial" w:hAnsi="Arial" w:cs="Arial"/>
          <w:sz w:val="22"/>
          <w:szCs w:val="22"/>
        </w:rPr>
        <w:t>Irri</w:t>
      </w:r>
      <w:proofErr w:type="spellEnd"/>
      <w:r>
        <w:rPr>
          <w:rFonts w:ascii="Arial" w:hAnsi="Arial" w:cs="Arial"/>
          <w:sz w:val="22"/>
          <w:szCs w:val="22"/>
        </w:rPr>
        <w:t>-</w:t>
      </w:r>
      <w:r w:rsidR="00105B9C">
        <w:rPr>
          <w:rFonts w:ascii="Arial" w:hAnsi="Arial" w:cs="Arial"/>
          <w:sz w:val="22"/>
          <w:szCs w:val="22"/>
        </w:rPr>
        <w:t>Mia</w:t>
      </w:r>
      <w:r w:rsidR="0086600F">
        <w:rPr>
          <w:rFonts w:ascii="Arial" w:hAnsi="Arial" w:cs="Arial"/>
          <w:sz w:val="22"/>
          <w:szCs w:val="22"/>
        </w:rPr>
        <w:t xml:space="preserve">, realizzati grazie ai fondi europei della Regione Emilia-Romagna e di cui </w:t>
      </w:r>
      <w:r w:rsidR="00052AC5">
        <w:rPr>
          <w:rFonts w:ascii="Arial" w:hAnsi="Arial" w:cs="Arial"/>
          <w:sz w:val="22"/>
          <w:szCs w:val="22"/>
        </w:rPr>
        <w:t xml:space="preserve">Azienda </w:t>
      </w:r>
      <w:r w:rsidR="0086600F">
        <w:rPr>
          <w:rFonts w:ascii="Arial" w:hAnsi="Arial" w:cs="Arial"/>
          <w:sz w:val="22"/>
          <w:szCs w:val="22"/>
        </w:rPr>
        <w:t>Stuard è capofila</w:t>
      </w:r>
      <w:r>
        <w:rPr>
          <w:rFonts w:ascii="Arial" w:hAnsi="Arial" w:cs="Arial"/>
          <w:sz w:val="22"/>
          <w:szCs w:val="22"/>
        </w:rPr>
        <w:t xml:space="preserve">; </w:t>
      </w:r>
      <w:r w:rsidRPr="00263BDC">
        <w:rPr>
          <w:rFonts w:ascii="Arial" w:hAnsi="Arial" w:cs="Arial"/>
          <w:b/>
          <w:bCs/>
          <w:sz w:val="22"/>
          <w:szCs w:val="22"/>
        </w:rPr>
        <w:t>Nelson Marmiroli</w:t>
      </w:r>
      <w:r>
        <w:rPr>
          <w:rFonts w:ascii="Arial" w:hAnsi="Arial" w:cs="Arial"/>
          <w:sz w:val="22"/>
          <w:szCs w:val="22"/>
        </w:rPr>
        <w:t xml:space="preserve"> di </w:t>
      </w:r>
      <w:proofErr w:type="spellStart"/>
      <w:r>
        <w:rPr>
          <w:rFonts w:ascii="Arial" w:hAnsi="Arial" w:cs="Arial"/>
          <w:sz w:val="22"/>
          <w:szCs w:val="22"/>
        </w:rPr>
        <w:t>Unipr-Cidea</w:t>
      </w:r>
      <w:proofErr w:type="spellEnd"/>
      <w:r>
        <w:rPr>
          <w:rFonts w:ascii="Arial" w:hAnsi="Arial" w:cs="Arial"/>
          <w:sz w:val="22"/>
          <w:szCs w:val="22"/>
        </w:rPr>
        <w:t xml:space="preserve"> ha </w:t>
      </w:r>
      <w:r w:rsidR="007E1E4D">
        <w:rPr>
          <w:rFonts w:ascii="Arial" w:hAnsi="Arial" w:cs="Arial"/>
          <w:sz w:val="22"/>
          <w:szCs w:val="22"/>
        </w:rPr>
        <w:t xml:space="preserve">parlato </w:t>
      </w:r>
      <w:r w:rsidR="005610E2">
        <w:rPr>
          <w:rFonts w:ascii="Arial" w:hAnsi="Arial" w:cs="Arial"/>
          <w:sz w:val="22"/>
          <w:szCs w:val="22"/>
        </w:rPr>
        <w:t xml:space="preserve">di ammendanti e consorzi microbici, biochar come strategie per la </w:t>
      </w:r>
      <w:r w:rsidR="00EA2B2A">
        <w:rPr>
          <w:rFonts w:ascii="Arial" w:hAnsi="Arial" w:cs="Arial"/>
          <w:sz w:val="22"/>
          <w:szCs w:val="22"/>
        </w:rPr>
        <w:t xml:space="preserve">salute </w:t>
      </w:r>
      <w:r w:rsidR="005610E2">
        <w:rPr>
          <w:rFonts w:ascii="Arial" w:hAnsi="Arial" w:cs="Arial"/>
          <w:sz w:val="22"/>
          <w:szCs w:val="22"/>
        </w:rPr>
        <w:t>del suolo in ottica di risparmio idrico</w:t>
      </w:r>
      <w:r>
        <w:rPr>
          <w:rFonts w:ascii="Arial" w:hAnsi="Arial" w:cs="Arial"/>
          <w:sz w:val="22"/>
          <w:szCs w:val="22"/>
        </w:rPr>
        <w:t xml:space="preserve">; </w:t>
      </w:r>
      <w:r w:rsidRPr="00263BDC">
        <w:rPr>
          <w:rFonts w:ascii="Arial" w:hAnsi="Arial" w:cs="Arial"/>
          <w:b/>
          <w:bCs/>
          <w:sz w:val="22"/>
          <w:szCs w:val="22"/>
        </w:rPr>
        <w:t>Marco Dreni</w:t>
      </w:r>
      <w:r>
        <w:rPr>
          <w:rFonts w:ascii="Arial" w:hAnsi="Arial" w:cs="Arial"/>
          <w:sz w:val="22"/>
          <w:szCs w:val="22"/>
        </w:rPr>
        <w:t xml:space="preserve"> d</w:t>
      </w:r>
      <w:r w:rsidR="0000395C">
        <w:rPr>
          <w:rFonts w:ascii="Arial" w:hAnsi="Arial" w:cs="Arial"/>
          <w:sz w:val="22"/>
          <w:szCs w:val="22"/>
        </w:rPr>
        <w:t xml:space="preserve">el </w:t>
      </w:r>
      <w:r>
        <w:rPr>
          <w:rFonts w:ascii="Arial" w:hAnsi="Arial" w:cs="Arial"/>
          <w:sz w:val="22"/>
          <w:szCs w:val="22"/>
        </w:rPr>
        <w:t>C.I.O. Parma</w:t>
      </w:r>
      <w:r w:rsidR="002B59DB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ha presentato le applicazioni per l’irrigazione del pomodoro da industria; </w:t>
      </w:r>
      <w:r w:rsidRPr="00263BDC">
        <w:rPr>
          <w:rFonts w:ascii="Arial" w:hAnsi="Arial" w:cs="Arial"/>
          <w:b/>
          <w:bCs/>
          <w:sz w:val="22"/>
          <w:szCs w:val="22"/>
        </w:rPr>
        <w:t xml:space="preserve">Flavio Bertinaria </w:t>
      </w:r>
      <w:r>
        <w:rPr>
          <w:rFonts w:ascii="Arial" w:hAnsi="Arial" w:cs="Arial"/>
          <w:sz w:val="22"/>
          <w:szCs w:val="22"/>
        </w:rPr>
        <w:t xml:space="preserve">e </w:t>
      </w:r>
      <w:r w:rsidRPr="001A0A3E">
        <w:rPr>
          <w:rFonts w:ascii="Arial" w:hAnsi="Arial" w:cs="Arial"/>
          <w:b/>
          <w:bCs/>
          <w:sz w:val="22"/>
          <w:szCs w:val="22"/>
        </w:rPr>
        <w:t>Sergio De Pisapia</w:t>
      </w:r>
      <w:r>
        <w:rPr>
          <w:rFonts w:ascii="Arial" w:hAnsi="Arial" w:cs="Arial"/>
          <w:sz w:val="22"/>
          <w:szCs w:val="22"/>
        </w:rPr>
        <w:t xml:space="preserve"> di Barilla si sono soffermati </w:t>
      </w:r>
      <w:r w:rsidR="00EA2B2A">
        <w:rPr>
          <w:rFonts w:ascii="Arial" w:hAnsi="Arial" w:cs="Arial"/>
          <w:sz w:val="22"/>
          <w:szCs w:val="22"/>
        </w:rPr>
        <w:t>sulla</w:t>
      </w:r>
      <w:r w:rsidR="0000395C">
        <w:rPr>
          <w:rFonts w:ascii="Arial" w:hAnsi="Arial" w:cs="Arial"/>
          <w:sz w:val="22"/>
          <w:szCs w:val="22"/>
        </w:rPr>
        <w:t xml:space="preserve"> sostenibilità della filiera del basilico da industria</w:t>
      </w:r>
      <w:r>
        <w:rPr>
          <w:rFonts w:ascii="Arial" w:hAnsi="Arial" w:cs="Arial"/>
          <w:sz w:val="22"/>
          <w:szCs w:val="22"/>
        </w:rPr>
        <w:t xml:space="preserve">; </w:t>
      </w:r>
      <w:r w:rsidR="001A0A3E" w:rsidRPr="001A0A3E">
        <w:rPr>
          <w:rFonts w:ascii="Arial" w:hAnsi="Arial" w:cs="Arial"/>
          <w:b/>
          <w:bCs/>
          <w:sz w:val="22"/>
          <w:szCs w:val="22"/>
        </w:rPr>
        <w:t>Michela Janni</w:t>
      </w:r>
      <w:r w:rsidR="001A0A3E">
        <w:rPr>
          <w:rFonts w:ascii="Arial" w:hAnsi="Arial" w:cs="Arial"/>
          <w:sz w:val="22"/>
          <w:szCs w:val="22"/>
        </w:rPr>
        <w:t xml:space="preserve"> di CNR</w:t>
      </w:r>
      <w:r w:rsidR="0000395C">
        <w:rPr>
          <w:rFonts w:ascii="Arial" w:hAnsi="Arial" w:cs="Arial"/>
          <w:sz w:val="22"/>
          <w:szCs w:val="22"/>
        </w:rPr>
        <w:t>-IMEM</w:t>
      </w:r>
      <w:r w:rsidR="001A0A3E">
        <w:rPr>
          <w:rFonts w:ascii="Arial" w:hAnsi="Arial" w:cs="Arial"/>
          <w:sz w:val="22"/>
          <w:szCs w:val="22"/>
        </w:rPr>
        <w:t xml:space="preserve"> ha </w:t>
      </w:r>
      <w:r w:rsidR="0000395C">
        <w:rPr>
          <w:rFonts w:ascii="Arial" w:hAnsi="Arial" w:cs="Arial"/>
          <w:sz w:val="22"/>
          <w:szCs w:val="22"/>
        </w:rPr>
        <w:t xml:space="preserve">presentato il </w:t>
      </w:r>
      <w:proofErr w:type="spellStart"/>
      <w:r w:rsidR="0000395C">
        <w:rPr>
          <w:rFonts w:ascii="Arial" w:hAnsi="Arial" w:cs="Arial"/>
          <w:sz w:val="22"/>
          <w:szCs w:val="22"/>
        </w:rPr>
        <w:t>Bioristor</w:t>
      </w:r>
      <w:proofErr w:type="spellEnd"/>
      <w:r w:rsidR="0000395C">
        <w:rPr>
          <w:rFonts w:ascii="Arial" w:hAnsi="Arial" w:cs="Arial"/>
          <w:sz w:val="22"/>
          <w:szCs w:val="22"/>
        </w:rPr>
        <w:t>, sensore da utilizzare</w:t>
      </w:r>
      <w:r w:rsidR="001A0A3E">
        <w:rPr>
          <w:rFonts w:ascii="Arial" w:hAnsi="Arial" w:cs="Arial"/>
          <w:sz w:val="22"/>
          <w:szCs w:val="22"/>
        </w:rPr>
        <w:t xml:space="preserve"> </w:t>
      </w:r>
      <w:r w:rsidR="001A0A3E" w:rsidRPr="00105B9C">
        <w:rPr>
          <w:rFonts w:ascii="Arial" w:hAnsi="Arial" w:cs="Arial"/>
          <w:i/>
          <w:iCs/>
          <w:sz w:val="22"/>
          <w:szCs w:val="22"/>
        </w:rPr>
        <w:t>in vivo</w:t>
      </w:r>
      <w:r w:rsidR="001A0A3E">
        <w:rPr>
          <w:rFonts w:ascii="Arial" w:hAnsi="Arial" w:cs="Arial"/>
          <w:sz w:val="22"/>
          <w:szCs w:val="22"/>
        </w:rPr>
        <w:t xml:space="preserve"> per il risparmio idrico</w:t>
      </w:r>
      <w:r w:rsidR="001A0A3E" w:rsidRPr="001A0A3E">
        <w:rPr>
          <w:rFonts w:ascii="Arial" w:hAnsi="Arial" w:cs="Arial"/>
          <w:b/>
          <w:bCs/>
          <w:sz w:val="22"/>
          <w:szCs w:val="22"/>
        </w:rPr>
        <w:t>; Luca Preite</w:t>
      </w:r>
      <w:r w:rsidR="001A0A3E">
        <w:rPr>
          <w:rFonts w:ascii="Arial" w:hAnsi="Arial" w:cs="Arial"/>
          <w:sz w:val="22"/>
          <w:szCs w:val="22"/>
        </w:rPr>
        <w:t xml:space="preserve"> di </w:t>
      </w:r>
      <w:proofErr w:type="spellStart"/>
      <w:r w:rsidR="001A0A3E">
        <w:rPr>
          <w:rFonts w:ascii="Arial" w:hAnsi="Arial" w:cs="Arial"/>
          <w:sz w:val="22"/>
          <w:szCs w:val="22"/>
        </w:rPr>
        <w:t>Unipr</w:t>
      </w:r>
      <w:proofErr w:type="spellEnd"/>
      <w:r w:rsidR="001A0A3E">
        <w:rPr>
          <w:rFonts w:ascii="Arial" w:hAnsi="Arial" w:cs="Arial"/>
          <w:sz w:val="22"/>
          <w:szCs w:val="22"/>
        </w:rPr>
        <w:t xml:space="preserve">-Disti ha </w:t>
      </w:r>
      <w:r w:rsidR="0000395C">
        <w:rPr>
          <w:rFonts w:ascii="Arial" w:hAnsi="Arial" w:cs="Arial"/>
          <w:sz w:val="22"/>
          <w:szCs w:val="22"/>
        </w:rPr>
        <w:t xml:space="preserve">relazionato </w:t>
      </w:r>
      <w:r w:rsidR="007E1E4D">
        <w:rPr>
          <w:rFonts w:ascii="Arial" w:hAnsi="Arial" w:cs="Arial"/>
          <w:sz w:val="22"/>
          <w:szCs w:val="22"/>
        </w:rPr>
        <w:t>sul</w:t>
      </w:r>
      <w:r w:rsidR="0000395C">
        <w:rPr>
          <w:rFonts w:ascii="Arial" w:hAnsi="Arial" w:cs="Arial"/>
          <w:sz w:val="22"/>
          <w:szCs w:val="22"/>
        </w:rPr>
        <w:t xml:space="preserve">la sperimentazione </w:t>
      </w:r>
      <w:r w:rsidR="002B59DB">
        <w:rPr>
          <w:rFonts w:ascii="Arial" w:hAnsi="Arial" w:cs="Arial"/>
          <w:sz w:val="22"/>
          <w:szCs w:val="22"/>
        </w:rPr>
        <w:t>del</w:t>
      </w:r>
      <w:r w:rsidR="0000395C">
        <w:rPr>
          <w:rFonts w:ascii="Arial" w:hAnsi="Arial" w:cs="Arial"/>
          <w:sz w:val="22"/>
          <w:szCs w:val="22"/>
        </w:rPr>
        <w:t xml:space="preserve"> progetto Agritech</w:t>
      </w:r>
      <w:r w:rsidR="001A0A3E">
        <w:rPr>
          <w:rFonts w:ascii="Arial" w:hAnsi="Arial" w:cs="Arial"/>
          <w:sz w:val="22"/>
          <w:szCs w:val="22"/>
        </w:rPr>
        <w:t xml:space="preserve">; </w:t>
      </w:r>
      <w:r w:rsidR="001A0A3E" w:rsidRPr="001A0A3E">
        <w:rPr>
          <w:rFonts w:ascii="Arial" w:hAnsi="Arial" w:cs="Arial"/>
          <w:b/>
          <w:bCs/>
          <w:sz w:val="22"/>
          <w:szCs w:val="22"/>
        </w:rPr>
        <w:t>Marco Foschini</w:t>
      </w:r>
      <w:r w:rsidR="001A0A3E">
        <w:rPr>
          <w:rFonts w:ascii="Arial" w:hAnsi="Arial" w:cs="Arial"/>
          <w:sz w:val="22"/>
          <w:szCs w:val="22"/>
        </w:rPr>
        <w:t xml:space="preserve"> d</w:t>
      </w:r>
      <w:r w:rsidR="0000395C">
        <w:rPr>
          <w:rFonts w:ascii="Arial" w:hAnsi="Arial" w:cs="Arial"/>
          <w:sz w:val="22"/>
          <w:szCs w:val="22"/>
        </w:rPr>
        <w:t xml:space="preserve">el </w:t>
      </w:r>
      <w:r w:rsidR="001A0A3E">
        <w:rPr>
          <w:rFonts w:ascii="Arial" w:hAnsi="Arial" w:cs="Arial"/>
          <w:sz w:val="22"/>
          <w:szCs w:val="22"/>
        </w:rPr>
        <w:t>Clust-ER Agrifood ha</w:t>
      </w:r>
      <w:r w:rsidR="0000395C">
        <w:rPr>
          <w:rFonts w:ascii="Arial" w:hAnsi="Arial" w:cs="Arial"/>
          <w:sz w:val="22"/>
          <w:szCs w:val="22"/>
        </w:rPr>
        <w:t xml:space="preserve"> </w:t>
      </w:r>
      <w:r w:rsidR="00105B9C">
        <w:rPr>
          <w:rFonts w:ascii="Arial" w:hAnsi="Arial" w:cs="Arial"/>
          <w:sz w:val="22"/>
          <w:szCs w:val="22"/>
        </w:rPr>
        <w:t>parlato dei</w:t>
      </w:r>
      <w:r w:rsidR="001A0A3E">
        <w:rPr>
          <w:rFonts w:ascii="Arial" w:hAnsi="Arial" w:cs="Arial"/>
          <w:sz w:val="22"/>
          <w:szCs w:val="22"/>
        </w:rPr>
        <w:t xml:space="preserve"> progett</w:t>
      </w:r>
      <w:r w:rsidR="00B00BF7">
        <w:rPr>
          <w:rFonts w:ascii="Arial" w:hAnsi="Arial" w:cs="Arial"/>
          <w:sz w:val="22"/>
          <w:szCs w:val="22"/>
        </w:rPr>
        <w:t>i</w:t>
      </w:r>
      <w:r w:rsidR="001A0A3E">
        <w:rPr>
          <w:rFonts w:ascii="Arial" w:hAnsi="Arial" w:cs="Arial"/>
          <w:sz w:val="22"/>
          <w:szCs w:val="22"/>
        </w:rPr>
        <w:t xml:space="preserve"> </w:t>
      </w:r>
      <w:r w:rsidR="0000395C">
        <w:rPr>
          <w:rFonts w:ascii="Arial" w:hAnsi="Arial" w:cs="Arial"/>
          <w:sz w:val="22"/>
          <w:szCs w:val="22"/>
        </w:rPr>
        <w:t xml:space="preserve">a livello regionale </w:t>
      </w:r>
      <w:r w:rsidR="001A0A3E">
        <w:rPr>
          <w:rFonts w:ascii="Arial" w:hAnsi="Arial" w:cs="Arial"/>
          <w:sz w:val="22"/>
          <w:szCs w:val="22"/>
        </w:rPr>
        <w:t>per la gestione sostenibile dell’acqua</w:t>
      </w:r>
      <w:r w:rsidR="0000395C">
        <w:rPr>
          <w:rFonts w:ascii="Arial" w:hAnsi="Arial" w:cs="Arial"/>
          <w:sz w:val="22"/>
          <w:szCs w:val="22"/>
        </w:rPr>
        <w:t xml:space="preserve"> in campo agroindustriale</w:t>
      </w:r>
      <w:r w:rsidR="001A0A3E">
        <w:rPr>
          <w:rFonts w:ascii="Arial" w:hAnsi="Arial" w:cs="Arial"/>
          <w:sz w:val="22"/>
          <w:szCs w:val="22"/>
        </w:rPr>
        <w:t xml:space="preserve">. </w:t>
      </w:r>
      <w:r w:rsidR="007E1E4D">
        <w:rPr>
          <w:rFonts w:ascii="Arial" w:hAnsi="Arial" w:cs="Arial"/>
          <w:sz w:val="22"/>
          <w:szCs w:val="22"/>
        </w:rPr>
        <w:t>A conclusione</w:t>
      </w:r>
      <w:r w:rsidR="008A4AF5">
        <w:rPr>
          <w:rFonts w:ascii="Arial" w:hAnsi="Arial" w:cs="Arial"/>
          <w:sz w:val="22"/>
          <w:szCs w:val="22"/>
        </w:rPr>
        <w:t xml:space="preserve">, le riflessioni di Roberto Ranieri e </w:t>
      </w:r>
      <w:r w:rsidR="008A4AF5" w:rsidRPr="00105B9C">
        <w:rPr>
          <w:rFonts w:ascii="Arial" w:hAnsi="Arial" w:cs="Arial"/>
          <w:b/>
          <w:bCs/>
          <w:sz w:val="22"/>
          <w:szCs w:val="22"/>
        </w:rPr>
        <w:t>Stefano Caselli</w:t>
      </w:r>
      <w:r w:rsidR="008A4AF5">
        <w:rPr>
          <w:rFonts w:ascii="Arial" w:hAnsi="Arial" w:cs="Arial"/>
          <w:sz w:val="22"/>
          <w:szCs w:val="22"/>
        </w:rPr>
        <w:t xml:space="preserve"> di UNIPR-CIDEA </w:t>
      </w:r>
      <w:r w:rsidR="00966AD8">
        <w:rPr>
          <w:rFonts w:ascii="Arial" w:hAnsi="Arial" w:cs="Arial"/>
          <w:sz w:val="22"/>
          <w:szCs w:val="22"/>
        </w:rPr>
        <w:t>sull’importanza del</w:t>
      </w:r>
      <w:r w:rsidR="008A4AF5">
        <w:rPr>
          <w:rFonts w:ascii="Arial" w:hAnsi="Arial" w:cs="Arial"/>
          <w:sz w:val="22"/>
          <w:szCs w:val="22"/>
        </w:rPr>
        <w:t xml:space="preserve"> trasferimento dei risultati a</w:t>
      </w:r>
      <w:r w:rsidR="00052AC5">
        <w:rPr>
          <w:rFonts w:ascii="Arial" w:hAnsi="Arial" w:cs="Arial"/>
          <w:sz w:val="22"/>
          <w:szCs w:val="22"/>
        </w:rPr>
        <w:t>lle aziende agricole</w:t>
      </w:r>
      <w:r w:rsidR="00966AD8">
        <w:rPr>
          <w:rFonts w:ascii="Arial" w:hAnsi="Arial" w:cs="Arial"/>
          <w:sz w:val="22"/>
          <w:szCs w:val="22"/>
        </w:rPr>
        <w:t>.</w:t>
      </w:r>
    </w:p>
    <w:p w14:paraId="3E12954F" w14:textId="77777777" w:rsidR="00ED43DA" w:rsidRPr="001065DD" w:rsidRDefault="00ED43DA" w:rsidP="001065DD">
      <w:pPr>
        <w:pStyle w:val="NormaleWeb"/>
        <w:spacing w:before="120"/>
        <w:rPr>
          <w:rFonts w:ascii="Arial" w:hAnsi="Arial" w:cs="Arial"/>
          <w:sz w:val="22"/>
          <w:szCs w:val="22"/>
        </w:rPr>
      </w:pPr>
    </w:p>
    <w:sectPr w:rsidR="00ED43DA" w:rsidRPr="001065DD" w:rsidSect="00292E32">
      <w:headerReference w:type="default" r:id="rId8"/>
      <w:footerReference w:type="default" r:id="rId9"/>
      <w:pgSz w:w="11906" w:h="16838"/>
      <w:pgMar w:top="1134" w:right="851" w:bottom="816" w:left="851" w:header="709" w:footer="709" w:gutter="0"/>
      <w:pgNumType w:fmt="numberInDash" w:chapSep="em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A5356A" w14:textId="77777777" w:rsidR="005A41EB" w:rsidRDefault="005A41EB" w:rsidP="008B7B7F">
      <w:r>
        <w:separator/>
      </w:r>
    </w:p>
  </w:endnote>
  <w:endnote w:type="continuationSeparator" w:id="0">
    <w:p w14:paraId="7CBF3DA8" w14:textId="77777777" w:rsidR="005A41EB" w:rsidRDefault="005A41EB" w:rsidP="008B7B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A3933D" w14:textId="77777777" w:rsidR="00292E32" w:rsidRDefault="00292E32" w:rsidP="00694980">
    <w:pPr>
      <w:tabs>
        <w:tab w:val="left" w:pos="0"/>
      </w:tabs>
      <w:jc w:val="center"/>
    </w:pPr>
  </w:p>
  <w:p w14:paraId="3A5466F3" w14:textId="77777777" w:rsidR="007D348C" w:rsidRPr="00694980" w:rsidRDefault="002366A9" w:rsidP="00694980">
    <w:pPr>
      <w:pStyle w:val="Titolo1"/>
      <w:widowControl/>
      <w:tabs>
        <w:tab w:val="left" w:pos="0"/>
      </w:tabs>
      <w:jc w:val="center"/>
      <w:rPr>
        <w:b w:val="0"/>
        <w:sz w:val="18"/>
        <w:szCs w:val="16"/>
      </w:rPr>
    </w:pPr>
    <w:r w:rsidRPr="00694980">
      <w:rPr>
        <w:b w:val="0"/>
        <w:sz w:val="18"/>
        <w:szCs w:val="16"/>
      </w:rPr>
      <w:t xml:space="preserve">Azienda Agraria Sperimentale Stuard </w:t>
    </w:r>
  </w:p>
  <w:p w14:paraId="52FE3F4F" w14:textId="77777777" w:rsidR="007D348C" w:rsidRPr="00694980" w:rsidRDefault="002366A9" w:rsidP="00694980">
    <w:pPr>
      <w:pStyle w:val="Titolo1"/>
      <w:widowControl/>
      <w:tabs>
        <w:tab w:val="left" w:pos="0"/>
      </w:tabs>
      <w:jc w:val="center"/>
      <w:rPr>
        <w:b w:val="0"/>
        <w:sz w:val="18"/>
        <w:szCs w:val="16"/>
      </w:rPr>
    </w:pPr>
    <w:r w:rsidRPr="00694980">
      <w:rPr>
        <w:b w:val="0"/>
        <w:sz w:val="18"/>
        <w:szCs w:val="16"/>
      </w:rPr>
      <w:t>Strada Madonna dell'aiuto 7/A</w:t>
    </w:r>
  </w:p>
  <w:p w14:paraId="7ECF9B07" w14:textId="77777777" w:rsidR="007D348C" w:rsidRPr="00694980" w:rsidRDefault="002366A9" w:rsidP="00694980">
    <w:pPr>
      <w:pStyle w:val="Titolo1"/>
      <w:widowControl/>
      <w:tabs>
        <w:tab w:val="left" w:pos="0"/>
      </w:tabs>
      <w:jc w:val="center"/>
      <w:rPr>
        <w:b w:val="0"/>
        <w:sz w:val="18"/>
        <w:szCs w:val="16"/>
      </w:rPr>
    </w:pPr>
    <w:r w:rsidRPr="00694980">
      <w:rPr>
        <w:b w:val="0"/>
        <w:sz w:val="18"/>
        <w:szCs w:val="16"/>
      </w:rPr>
      <w:t>43100 Parma</w:t>
    </w:r>
  </w:p>
  <w:p w14:paraId="7D7B59DE" w14:textId="77777777" w:rsidR="007D348C" w:rsidRPr="00694980" w:rsidRDefault="002366A9" w:rsidP="00694980">
    <w:pPr>
      <w:jc w:val="center"/>
      <w:rPr>
        <w:sz w:val="18"/>
        <w:szCs w:val="16"/>
      </w:rPr>
    </w:pPr>
    <w:r w:rsidRPr="00694980">
      <w:rPr>
        <w:sz w:val="18"/>
        <w:szCs w:val="16"/>
      </w:rPr>
      <w:t>Tel. 0521-671569</w:t>
    </w:r>
  </w:p>
  <w:p w14:paraId="0033A372" w14:textId="77777777" w:rsidR="008B7B7F" w:rsidRPr="00694980" w:rsidRDefault="002366A9" w:rsidP="00694980">
    <w:pPr>
      <w:pStyle w:val="Pidipagina"/>
      <w:jc w:val="center"/>
      <w:rPr>
        <w:sz w:val="18"/>
        <w:szCs w:val="16"/>
      </w:rPr>
    </w:pPr>
    <w:r w:rsidRPr="00694980">
      <w:rPr>
        <w:sz w:val="18"/>
        <w:szCs w:val="16"/>
      </w:rPr>
      <w:t>P.IVA 02683310342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C7D552" w14:textId="77777777" w:rsidR="005A41EB" w:rsidRDefault="005A41EB" w:rsidP="008B7B7F">
      <w:r>
        <w:separator/>
      </w:r>
    </w:p>
  </w:footnote>
  <w:footnote w:type="continuationSeparator" w:id="0">
    <w:p w14:paraId="5DABE82C" w14:textId="77777777" w:rsidR="005A41EB" w:rsidRDefault="005A41EB" w:rsidP="008B7B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0118E9" w14:textId="77777777" w:rsidR="007D348C" w:rsidRDefault="002366A9" w:rsidP="00480B29">
    <w:pPr>
      <w:pStyle w:val="Intestazione"/>
      <w:jc w:val="center"/>
    </w:pPr>
    <w:r>
      <w:rPr>
        <w:noProof/>
      </w:rPr>
      <w:drawing>
        <wp:inline distT="0" distB="0" distL="0" distR="0" wp14:anchorId="427E1F17" wp14:editId="7B7B8646">
          <wp:extent cx="1872387" cy="556591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0634" cy="5590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E2585D9" w14:textId="77777777" w:rsidR="00292E32" w:rsidRDefault="00292E32" w:rsidP="00480B29">
    <w:pPr>
      <w:pStyle w:val="Intestazione"/>
      <w:jc w:val="center"/>
    </w:pPr>
  </w:p>
  <w:p w14:paraId="308CC28E" w14:textId="77777777" w:rsidR="00292E32" w:rsidRDefault="00292E32" w:rsidP="00480B29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ito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ito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ito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ito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Titolo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711677"/>
    <w:multiLevelType w:val="hybridMultilevel"/>
    <w:tmpl w:val="1284CFDA"/>
    <w:lvl w:ilvl="0" w:tplc="CE66D544">
      <w:start w:val="7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99C6485"/>
    <w:multiLevelType w:val="hybridMultilevel"/>
    <w:tmpl w:val="EB68746A"/>
    <w:lvl w:ilvl="0" w:tplc="7F9C092C">
      <w:start w:val="7"/>
      <w:numFmt w:val="bullet"/>
      <w:lvlText w:val="•"/>
      <w:lvlJc w:val="left"/>
      <w:pPr>
        <w:ind w:left="710" w:hanging="71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004118"/>
    <w:multiLevelType w:val="hybridMultilevel"/>
    <w:tmpl w:val="064AA10A"/>
    <w:lvl w:ilvl="0" w:tplc="8C24D564">
      <w:numFmt w:val="bullet"/>
      <w:lvlText w:val="-"/>
      <w:lvlJc w:val="left"/>
      <w:pPr>
        <w:tabs>
          <w:tab w:val="num" w:pos="623"/>
        </w:tabs>
        <w:ind w:left="623" w:hanging="623"/>
      </w:pPr>
      <w:rPr>
        <w:rFonts w:ascii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816"/>
        </w:tabs>
        <w:ind w:left="816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536"/>
        </w:tabs>
        <w:ind w:left="15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256"/>
        </w:tabs>
        <w:ind w:left="22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976"/>
        </w:tabs>
        <w:ind w:left="29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696"/>
        </w:tabs>
        <w:ind w:left="36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416"/>
        </w:tabs>
        <w:ind w:left="44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136"/>
        </w:tabs>
        <w:ind w:left="51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856"/>
        </w:tabs>
        <w:ind w:left="5856" w:hanging="360"/>
      </w:pPr>
      <w:rPr>
        <w:rFonts w:ascii="Wingdings" w:hAnsi="Wingdings" w:hint="default"/>
      </w:rPr>
    </w:lvl>
  </w:abstractNum>
  <w:abstractNum w:abstractNumId="4" w15:restartNumberingAfterBreak="0">
    <w:nsid w:val="10636727"/>
    <w:multiLevelType w:val="hybridMultilevel"/>
    <w:tmpl w:val="1B7CAA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8020F5"/>
    <w:multiLevelType w:val="hybridMultilevel"/>
    <w:tmpl w:val="0A84C74E"/>
    <w:lvl w:ilvl="0" w:tplc="04100001">
      <w:start w:val="1"/>
      <w:numFmt w:val="bullet"/>
      <w:lvlText w:val=""/>
      <w:lvlJc w:val="left"/>
      <w:pPr>
        <w:ind w:left="1136" w:hanging="71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 w15:restartNumberingAfterBreak="0">
    <w:nsid w:val="14757DA2"/>
    <w:multiLevelType w:val="hybridMultilevel"/>
    <w:tmpl w:val="0F4E7A5A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14D32428"/>
    <w:multiLevelType w:val="hybridMultilevel"/>
    <w:tmpl w:val="608C3D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4C1202"/>
    <w:multiLevelType w:val="hybridMultilevel"/>
    <w:tmpl w:val="7A9AF00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F26F7A"/>
    <w:multiLevelType w:val="hybridMultilevel"/>
    <w:tmpl w:val="C100A6F2"/>
    <w:lvl w:ilvl="0" w:tplc="04100013">
      <w:start w:val="1"/>
      <w:numFmt w:val="upperRoman"/>
      <w:lvlText w:val="%1."/>
      <w:lvlJc w:val="right"/>
      <w:pPr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1F6C32FF"/>
    <w:multiLevelType w:val="hybridMultilevel"/>
    <w:tmpl w:val="1E1C602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F75FB9"/>
    <w:multiLevelType w:val="hybridMultilevel"/>
    <w:tmpl w:val="F91061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9843D3"/>
    <w:multiLevelType w:val="hybridMultilevel"/>
    <w:tmpl w:val="50CADF0C"/>
    <w:lvl w:ilvl="0" w:tplc="3248632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933E94"/>
    <w:multiLevelType w:val="hybridMultilevel"/>
    <w:tmpl w:val="CCB49F6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0A1DC2"/>
    <w:multiLevelType w:val="hybridMultilevel"/>
    <w:tmpl w:val="9D266C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CC4EAF"/>
    <w:multiLevelType w:val="hybridMultilevel"/>
    <w:tmpl w:val="8AA0B0A8"/>
    <w:lvl w:ilvl="0" w:tplc="3248632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4A7AB7"/>
    <w:multiLevelType w:val="hybridMultilevel"/>
    <w:tmpl w:val="0BBCB0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70375F"/>
    <w:multiLevelType w:val="hybridMultilevel"/>
    <w:tmpl w:val="3754F73E"/>
    <w:lvl w:ilvl="0" w:tplc="C8002DC4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44E41A37"/>
    <w:multiLevelType w:val="hybridMultilevel"/>
    <w:tmpl w:val="E4D44FB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2A1A17"/>
    <w:multiLevelType w:val="hybridMultilevel"/>
    <w:tmpl w:val="2050F6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A05AAC"/>
    <w:multiLevelType w:val="hybridMultilevel"/>
    <w:tmpl w:val="85520A00"/>
    <w:lvl w:ilvl="0" w:tplc="CE66D544">
      <w:start w:val="7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8E406A"/>
    <w:multiLevelType w:val="hybridMultilevel"/>
    <w:tmpl w:val="AC4EC79E"/>
    <w:lvl w:ilvl="0" w:tplc="3248632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903CEC"/>
    <w:multiLevelType w:val="hybridMultilevel"/>
    <w:tmpl w:val="B170B8B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F1227A"/>
    <w:multiLevelType w:val="hybridMultilevel"/>
    <w:tmpl w:val="06623828"/>
    <w:lvl w:ilvl="0" w:tplc="EA82411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B6290D"/>
    <w:multiLevelType w:val="hybridMultilevel"/>
    <w:tmpl w:val="437EA858"/>
    <w:lvl w:ilvl="0" w:tplc="3248632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045998"/>
    <w:multiLevelType w:val="hybridMultilevel"/>
    <w:tmpl w:val="9EE099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A16844"/>
    <w:multiLevelType w:val="hybridMultilevel"/>
    <w:tmpl w:val="6F6A8DDA"/>
    <w:lvl w:ilvl="0" w:tplc="3248632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DE1D9D"/>
    <w:multiLevelType w:val="hybridMultilevel"/>
    <w:tmpl w:val="BFC6AE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3B39E3"/>
    <w:multiLevelType w:val="hybridMultilevel"/>
    <w:tmpl w:val="0ECE6390"/>
    <w:lvl w:ilvl="0" w:tplc="3248632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1299788">
    <w:abstractNumId w:val="4"/>
  </w:num>
  <w:num w:numId="2" w16cid:durableId="365719077">
    <w:abstractNumId w:val="3"/>
  </w:num>
  <w:num w:numId="3" w16cid:durableId="98725391">
    <w:abstractNumId w:val="23"/>
  </w:num>
  <w:num w:numId="4" w16cid:durableId="333993586">
    <w:abstractNumId w:val="16"/>
  </w:num>
  <w:num w:numId="5" w16cid:durableId="1943874149">
    <w:abstractNumId w:val="24"/>
  </w:num>
  <w:num w:numId="6" w16cid:durableId="891162365">
    <w:abstractNumId w:val="26"/>
  </w:num>
  <w:num w:numId="7" w16cid:durableId="1451894282">
    <w:abstractNumId w:val="28"/>
  </w:num>
  <w:num w:numId="8" w16cid:durableId="1978415863">
    <w:abstractNumId w:val="13"/>
  </w:num>
  <w:num w:numId="9" w16cid:durableId="1697733222">
    <w:abstractNumId w:val="10"/>
  </w:num>
  <w:num w:numId="10" w16cid:durableId="1661426568">
    <w:abstractNumId w:val="18"/>
  </w:num>
  <w:num w:numId="11" w16cid:durableId="2103601960">
    <w:abstractNumId w:val="9"/>
  </w:num>
  <w:num w:numId="12" w16cid:durableId="1923906704">
    <w:abstractNumId w:val="17"/>
  </w:num>
  <w:num w:numId="13" w16cid:durableId="1792479265">
    <w:abstractNumId w:val="12"/>
  </w:num>
  <w:num w:numId="14" w16cid:durableId="238175998">
    <w:abstractNumId w:val="22"/>
  </w:num>
  <w:num w:numId="15" w16cid:durableId="182482282">
    <w:abstractNumId w:val="25"/>
  </w:num>
  <w:num w:numId="16" w16cid:durableId="762803114">
    <w:abstractNumId w:val="8"/>
  </w:num>
  <w:num w:numId="17" w16cid:durableId="2029795656">
    <w:abstractNumId w:val="7"/>
  </w:num>
  <w:num w:numId="18" w16cid:durableId="2023698026">
    <w:abstractNumId w:val="14"/>
  </w:num>
  <w:num w:numId="19" w16cid:durableId="1165393576">
    <w:abstractNumId w:val="27"/>
  </w:num>
  <w:num w:numId="20" w16cid:durableId="417025507">
    <w:abstractNumId w:val="19"/>
  </w:num>
  <w:num w:numId="21" w16cid:durableId="719789751">
    <w:abstractNumId w:val="11"/>
  </w:num>
  <w:num w:numId="22" w16cid:durableId="694770001">
    <w:abstractNumId w:val="6"/>
  </w:num>
  <w:num w:numId="23" w16cid:durableId="1282419337">
    <w:abstractNumId w:val="1"/>
  </w:num>
  <w:num w:numId="24" w16cid:durableId="73478009">
    <w:abstractNumId w:val="20"/>
  </w:num>
  <w:num w:numId="25" w16cid:durableId="1391028818">
    <w:abstractNumId w:val="2"/>
  </w:num>
  <w:num w:numId="26" w16cid:durableId="2063670552">
    <w:abstractNumId w:val="5"/>
  </w:num>
  <w:num w:numId="27" w16cid:durableId="741760351">
    <w:abstractNumId w:val="15"/>
  </w:num>
  <w:num w:numId="28" w16cid:durableId="626474688">
    <w:abstractNumId w:val="21"/>
  </w:num>
  <w:num w:numId="29" w16cid:durableId="12412838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16F1"/>
    <w:rsid w:val="0000395C"/>
    <w:rsid w:val="000342D1"/>
    <w:rsid w:val="00043DC5"/>
    <w:rsid w:val="000501F7"/>
    <w:rsid w:val="00052AC5"/>
    <w:rsid w:val="00053970"/>
    <w:rsid w:val="0005795D"/>
    <w:rsid w:val="00057E63"/>
    <w:rsid w:val="00057FA7"/>
    <w:rsid w:val="00066D39"/>
    <w:rsid w:val="00066E92"/>
    <w:rsid w:val="00067916"/>
    <w:rsid w:val="00071812"/>
    <w:rsid w:val="00073217"/>
    <w:rsid w:val="00074AEA"/>
    <w:rsid w:val="00075D47"/>
    <w:rsid w:val="00090837"/>
    <w:rsid w:val="000A215B"/>
    <w:rsid w:val="000D5F1B"/>
    <w:rsid w:val="000D643B"/>
    <w:rsid w:val="000E0069"/>
    <w:rsid w:val="0010114D"/>
    <w:rsid w:val="00105B9C"/>
    <w:rsid w:val="001065DD"/>
    <w:rsid w:val="00133E49"/>
    <w:rsid w:val="00156195"/>
    <w:rsid w:val="001763F6"/>
    <w:rsid w:val="001908F8"/>
    <w:rsid w:val="00191612"/>
    <w:rsid w:val="001928BA"/>
    <w:rsid w:val="00192E39"/>
    <w:rsid w:val="001A0A3E"/>
    <w:rsid w:val="001A3AB0"/>
    <w:rsid w:val="001A6192"/>
    <w:rsid w:val="001B42CA"/>
    <w:rsid w:val="001B43A3"/>
    <w:rsid w:val="001D0FAE"/>
    <w:rsid w:val="001E033E"/>
    <w:rsid w:val="001F794B"/>
    <w:rsid w:val="002137A7"/>
    <w:rsid w:val="00213AD1"/>
    <w:rsid w:val="00223AB7"/>
    <w:rsid w:val="00235F81"/>
    <w:rsid w:val="002366A9"/>
    <w:rsid w:val="00242C8F"/>
    <w:rsid w:val="00246235"/>
    <w:rsid w:val="00253934"/>
    <w:rsid w:val="002550BC"/>
    <w:rsid w:val="002574F5"/>
    <w:rsid w:val="00263BDC"/>
    <w:rsid w:val="00292E32"/>
    <w:rsid w:val="00294967"/>
    <w:rsid w:val="002A0B63"/>
    <w:rsid w:val="002A20AA"/>
    <w:rsid w:val="002A79D9"/>
    <w:rsid w:val="002B59DB"/>
    <w:rsid w:val="002D0238"/>
    <w:rsid w:val="002D1746"/>
    <w:rsid w:val="002D2974"/>
    <w:rsid w:val="002D5A4B"/>
    <w:rsid w:val="00316E5E"/>
    <w:rsid w:val="003270CC"/>
    <w:rsid w:val="003333C9"/>
    <w:rsid w:val="00343723"/>
    <w:rsid w:val="00343D6F"/>
    <w:rsid w:val="00377F15"/>
    <w:rsid w:val="0038446F"/>
    <w:rsid w:val="00385F54"/>
    <w:rsid w:val="003A6E26"/>
    <w:rsid w:val="003B18FD"/>
    <w:rsid w:val="003D161D"/>
    <w:rsid w:val="003D411B"/>
    <w:rsid w:val="003D71F1"/>
    <w:rsid w:val="003F780A"/>
    <w:rsid w:val="00425491"/>
    <w:rsid w:val="00441E65"/>
    <w:rsid w:val="00443B7F"/>
    <w:rsid w:val="00451DAE"/>
    <w:rsid w:val="00455E23"/>
    <w:rsid w:val="00457F9B"/>
    <w:rsid w:val="00462F9D"/>
    <w:rsid w:val="004767CD"/>
    <w:rsid w:val="00480B29"/>
    <w:rsid w:val="00485B8D"/>
    <w:rsid w:val="004A3AAD"/>
    <w:rsid w:val="004D0C7C"/>
    <w:rsid w:val="004D1859"/>
    <w:rsid w:val="004D62E1"/>
    <w:rsid w:val="004E16F1"/>
    <w:rsid w:val="004E7826"/>
    <w:rsid w:val="00503BC4"/>
    <w:rsid w:val="00511171"/>
    <w:rsid w:val="00511EBE"/>
    <w:rsid w:val="00514B7A"/>
    <w:rsid w:val="005174D8"/>
    <w:rsid w:val="005610E2"/>
    <w:rsid w:val="005623DA"/>
    <w:rsid w:val="00563C0B"/>
    <w:rsid w:val="005776FE"/>
    <w:rsid w:val="00596086"/>
    <w:rsid w:val="005A41EB"/>
    <w:rsid w:val="005A4681"/>
    <w:rsid w:val="005B4EC4"/>
    <w:rsid w:val="005C4E6B"/>
    <w:rsid w:val="005D5618"/>
    <w:rsid w:val="005E5DB5"/>
    <w:rsid w:val="00612224"/>
    <w:rsid w:val="0063278A"/>
    <w:rsid w:val="00634AFF"/>
    <w:rsid w:val="00640FD3"/>
    <w:rsid w:val="0065318C"/>
    <w:rsid w:val="00660671"/>
    <w:rsid w:val="00672A19"/>
    <w:rsid w:val="006A189B"/>
    <w:rsid w:val="006A39C4"/>
    <w:rsid w:val="006A48E5"/>
    <w:rsid w:val="006D3354"/>
    <w:rsid w:val="006F4F18"/>
    <w:rsid w:val="00707683"/>
    <w:rsid w:val="00715EB7"/>
    <w:rsid w:val="0074268C"/>
    <w:rsid w:val="007445E7"/>
    <w:rsid w:val="00757887"/>
    <w:rsid w:val="00796CF7"/>
    <w:rsid w:val="007B3B2F"/>
    <w:rsid w:val="007C0666"/>
    <w:rsid w:val="007D348C"/>
    <w:rsid w:val="007D37A0"/>
    <w:rsid w:val="007E1E4D"/>
    <w:rsid w:val="007F22B8"/>
    <w:rsid w:val="008050FD"/>
    <w:rsid w:val="0083457D"/>
    <w:rsid w:val="00840AE9"/>
    <w:rsid w:val="00860AB1"/>
    <w:rsid w:val="0086600F"/>
    <w:rsid w:val="0087093C"/>
    <w:rsid w:val="00872030"/>
    <w:rsid w:val="00876C4D"/>
    <w:rsid w:val="00877820"/>
    <w:rsid w:val="00882EA2"/>
    <w:rsid w:val="00894D28"/>
    <w:rsid w:val="00896FDA"/>
    <w:rsid w:val="00897289"/>
    <w:rsid w:val="008A16D2"/>
    <w:rsid w:val="008A4AF5"/>
    <w:rsid w:val="008B4066"/>
    <w:rsid w:val="008B7922"/>
    <w:rsid w:val="008B7B7F"/>
    <w:rsid w:val="008C125F"/>
    <w:rsid w:val="008C32EF"/>
    <w:rsid w:val="008D4766"/>
    <w:rsid w:val="008E1052"/>
    <w:rsid w:val="008E485B"/>
    <w:rsid w:val="00904E9B"/>
    <w:rsid w:val="00917D5C"/>
    <w:rsid w:val="0092209B"/>
    <w:rsid w:val="009315E3"/>
    <w:rsid w:val="009444AF"/>
    <w:rsid w:val="00966AD8"/>
    <w:rsid w:val="009727F3"/>
    <w:rsid w:val="00972DE0"/>
    <w:rsid w:val="00976385"/>
    <w:rsid w:val="00981E78"/>
    <w:rsid w:val="0098702F"/>
    <w:rsid w:val="009A78A7"/>
    <w:rsid w:val="009C4A25"/>
    <w:rsid w:val="009C4DB3"/>
    <w:rsid w:val="009E037F"/>
    <w:rsid w:val="009F0B01"/>
    <w:rsid w:val="00A146DD"/>
    <w:rsid w:val="00A265CA"/>
    <w:rsid w:val="00A44325"/>
    <w:rsid w:val="00A46F1C"/>
    <w:rsid w:val="00A66431"/>
    <w:rsid w:val="00A7048F"/>
    <w:rsid w:val="00A754E4"/>
    <w:rsid w:val="00A92837"/>
    <w:rsid w:val="00AA2487"/>
    <w:rsid w:val="00AA7A03"/>
    <w:rsid w:val="00AB15B7"/>
    <w:rsid w:val="00AB476C"/>
    <w:rsid w:val="00AC6781"/>
    <w:rsid w:val="00AD6910"/>
    <w:rsid w:val="00AE043E"/>
    <w:rsid w:val="00AE5534"/>
    <w:rsid w:val="00AF3996"/>
    <w:rsid w:val="00AF4BD6"/>
    <w:rsid w:val="00B00BF7"/>
    <w:rsid w:val="00B00D57"/>
    <w:rsid w:val="00B0415B"/>
    <w:rsid w:val="00B10CFD"/>
    <w:rsid w:val="00B32D5C"/>
    <w:rsid w:val="00B4261A"/>
    <w:rsid w:val="00B446D4"/>
    <w:rsid w:val="00B47150"/>
    <w:rsid w:val="00B5419F"/>
    <w:rsid w:val="00B551A2"/>
    <w:rsid w:val="00B71B97"/>
    <w:rsid w:val="00B750EE"/>
    <w:rsid w:val="00B9716F"/>
    <w:rsid w:val="00BB1671"/>
    <w:rsid w:val="00BB2B5A"/>
    <w:rsid w:val="00BB445F"/>
    <w:rsid w:val="00BC59A7"/>
    <w:rsid w:val="00C021B6"/>
    <w:rsid w:val="00C07D9C"/>
    <w:rsid w:val="00C100B5"/>
    <w:rsid w:val="00C256E2"/>
    <w:rsid w:val="00C35B97"/>
    <w:rsid w:val="00C443E3"/>
    <w:rsid w:val="00C46992"/>
    <w:rsid w:val="00C50CC3"/>
    <w:rsid w:val="00C83EC0"/>
    <w:rsid w:val="00C87CB9"/>
    <w:rsid w:val="00CA11A7"/>
    <w:rsid w:val="00CA19D0"/>
    <w:rsid w:val="00CB558B"/>
    <w:rsid w:val="00CC5A34"/>
    <w:rsid w:val="00CC622A"/>
    <w:rsid w:val="00CD4006"/>
    <w:rsid w:val="00CE3130"/>
    <w:rsid w:val="00CE4C75"/>
    <w:rsid w:val="00CE7493"/>
    <w:rsid w:val="00CF5A73"/>
    <w:rsid w:val="00D07458"/>
    <w:rsid w:val="00D22C42"/>
    <w:rsid w:val="00D26D8B"/>
    <w:rsid w:val="00D41D67"/>
    <w:rsid w:val="00D47D72"/>
    <w:rsid w:val="00D675FC"/>
    <w:rsid w:val="00D83DA7"/>
    <w:rsid w:val="00D90867"/>
    <w:rsid w:val="00D90CC1"/>
    <w:rsid w:val="00DB043F"/>
    <w:rsid w:val="00DB5446"/>
    <w:rsid w:val="00DF1112"/>
    <w:rsid w:val="00E07515"/>
    <w:rsid w:val="00E17A40"/>
    <w:rsid w:val="00E20EAF"/>
    <w:rsid w:val="00E21525"/>
    <w:rsid w:val="00E33952"/>
    <w:rsid w:val="00E4147D"/>
    <w:rsid w:val="00E445D8"/>
    <w:rsid w:val="00E84332"/>
    <w:rsid w:val="00E91D0A"/>
    <w:rsid w:val="00EA2B2A"/>
    <w:rsid w:val="00EB1B0E"/>
    <w:rsid w:val="00EC1490"/>
    <w:rsid w:val="00EC1E7A"/>
    <w:rsid w:val="00EC2BDC"/>
    <w:rsid w:val="00ED43DA"/>
    <w:rsid w:val="00EE5072"/>
    <w:rsid w:val="00EE66B0"/>
    <w:rsid w:val="00F1337F"/>
    <w:rsid w:val="00F35EA2"/>
    <w:rsid w:val="00F65419"/>
    <w:rsid w:val="00F7032F"/>
    <w:rsid w:val="00F757D9"/>
    <w:rsid w:val="00F759BE"/>
    <w:rsid w:val="00F92543"/>
    <w:rsid w:val="00F9573B"/>
    <w:rsid w:val="00F9660E"/>
    <w:rsid w:val="00F96710"/>
    <w:rsid w:val="00F97366"/>
    <w:rsid w:val="00FB2DC5"/>
    <w:rsid w:val="00FB6F80"/>
    <w:rsid w:val="00FD34EA"/>
    <w:rsid w:val="00FE0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22AC39"/>
  <w15:chartTrackingRefBased/>
  <w15:docId w15:val="{DFDEDBBB-5C7A-4B84-9281-CF532A327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E16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2137A7"/>
    <w:pPr>
      <w:keepNext/>
      <w:widowControl w:val="0"/>
      <w:numPr>
        <w:numId w:val="29"/>
      </w:numPr>
      <w:suppressAutoHyphens/>
      <w:outlineLvl w:val="0"/>
    </w:pPr>
    <w:rPr>
      <w:b/>
      <w:sz w:val="24"/>
    </w:rPr>
  </w:style>
  <w:style w:type="paragraph" w:styleId="Titolo2">
    <w:name w:val="heading 2"/>
    <w:basedOn w:val="Normale"/>
    <w:next w:val="Normale"/>
    <w:link w:val="Titolo2Carattere"/>
    <w:qFormat/>
    <w:rsid w:val="002137A7"/>
    <w:pPr>
      <w:keepNext/>
      <w:widowControl w:val="0"/>
      <w:numPr>
        <w:ilvl w:val="1"/>
        <w:numId w:val="29"/>
      </w:numPr>
      <w:suppressAutoHyphens/>
      <w:outlineLvl w:val="1"/>
    </w:pPr>
    <w:rPr>
      <w:b/>
      <w:sz w:val="16"/>
    </w:rPr>
  </w:style>
  <w:style w:type="paragraph" w:styleId="Titolo3">
    <w:name w:val="heading 3"/>
    <w:basedOn w:val="Normale"/>
    <w:next w:val="Normale"/>
    <w:link w:val="Titolo3Carattere"/>
    <w:qFormat/>
    <w:rsid w:val="002137A7"/>
    <w:pPr>
      <w:keepNext/>
      <w:numPr>
        <w:ilvl w:val="2"/>
        <w:numId w:val="29"/>
      </w:numPr>
      <w:suppressAutoHyphens/>
      <w:outlineLvl w:val="2"/>
    </w:pPr>
    <w:rPr>
      <w:b/>
      <w:sz w:val="24"/>
      <w:u w:val="single"/>
    </w:rPr>
  </w:style>
  <w:style w:type="paragraph" w:styleId="Titolo4">
    <w:name w:val="heading 4"/>
    <w:basedOn w:val="Normale"/>
    <w:next w:val="Normale"/>
    <w:link w:val="Titolo4Carattere"/>
    <w:qFormat/>
    <w:rsid w:val="002137A7"/>
    <w:pPr>
      <w:keepNext/>
      <w:widowControl w:val="0"/>
      <w:numPr>
        <w:ilvl w:val="3"/>
        <w:numId w:val="29"/>
      </w:numPr>
      <w:suppressAutoHyphens/>
      <w:spacing w:line="120" w:lineRule="exact"/>
      <w:ind w:right="9383"/>
      <w:jc w:val="center"/>
      <w:outlineLvl w:val="3"/>
    </w:pPr>
    <w:rPr>
      <w:b/>
      <w:kern w:val="1"/>
      <w:sz w:val="14"/>
    </w:rPr>
  </w:style>
  <w:style w:type="paragraph" w:styleId="Titolo5">
    <w:name w:val="heading 5"/>
    <w:basedOn w:val="Normale"/>
    <w:next w:val="Normale"/>
    <w:link w:val="Titolo5Carattere"/>
    <w:qFormat/>
    <w:rsid w:val="002137A7"/>
    <w:pPr>
      <w:keepNext/>
      <w:numPr>
        <w:ilvl w:val="4"/>
        <w:numId w:val="29"/>
      </w:numPr>
      <w:suppressAutoHyphens/>
      <w:ind w:left="5664" w:firstLine="708"/>
      <w:outlineLvl w:val="4"/>
    </w:pPr>
    <w:rPr>
      <w:sz w:val="24"/>
    </w:rPr>
  </w:style>
  <w:style w:type="paragraph" w:styleId="Titolo6">
    <w:name w:val="heading 6"/>
    <w:basedOn w:val="Normale"/>
    <w:next w:val="Normale"/>
    <w:link w:val="Titolo6Carattere"/>
    <w:qFormat/>
    <w:rsid w:val="002137A7"/>
    <w:pPr>
      <w:keepNext/>
      <w:widowControl w:val="0"/>
      <w:numPr>
        <w:ilvl w:val="5"/>
        <w:numId w:val="29"/>
      </w:numPr>
      <w:suppressAutoHyphens/>
      <w:ind w:left="5316"/>
      <w:outlineLvl w:val="5"/>
    </w:pPr>
    <w:rPr>
      <w:b/>
      <w:sz w:val="24"/>
    </w:rPr>
  </w:style>
  <w:style w:type="paragraph" w:styleId="Titolo7">
    <w:name w:val="heading 7"/>
    <w:basedOn w:val="Normale"/>
    <w:next w:val="Normale"/>
    <w:link w:val="Titolo7Carattere"/>
    <w:qFormat/>
    <w:rsid w:val="002137A7"/>
    <w:pPr>
      <w:keepNext/>
      <w:widowControl w:val="0"/>
      <w:numPr>
        <w:ilvl w:val="6"/>
        <w:numId w:val="29"/>
      </w:numPr>
      <w:suppressAutoHyphens/>
      <w:ind w:left="5310"/>
      <w:outlineLvl w:val="6"/>
    </w:pPr>
    <w:rPr>
      <w:b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navback13">
    <w:name w:val="navback13"/>
    <w:rsid w:val="004E16F1"/>
  </w:style>
  <w:style w:type="character" w:styleId="Collegamentoipertestuale">
    <w:name w:val="Hyperlink"/>
    <w:uiPriority w:val="99"/>
    <w:unhideWhenUsed/>
    <w:rsid w:val="004E16F1"/>
    <w:rPr>
      <w:color w:val="0000FF"/>
      <w:u w:val="single"/>
    </w:rPr>
  </w:style>
  <w:style w:type="character" w:customStyle="1" w:styleId="navback2">
    <w:name w:val="navback2"/>
    <w:rsid w:val="004E16F1"/>
  </w:style>
  <w:style w:type="character" w:customStyle="1" w:styleId="navback4">
    <w:name w:val="navback4"/>
    <w:rsid w:val="004E16F1"/>
  </w:style>
  <w:style w:type="character" w:customStyle="1" w:styleId="navback1">
    <w:name w:val="navback1"/>
    <w:rsid w:val="004E16F1"/>
  </w:style>
  <w:style w:type="character" w:customStyle="1" w:styleId="navback7">
    <w:name w:val="navback7"/>
    <w:rsid w:val="004E16F1"/>
  </w:style>
  <w:style w:type="character" w:customStyle="1" w:styleId="navback11">
    <w:name w:val="navback11"/>
    <w:rsid w:val="004E16F1"/>
  </w:style>
  <w:style w:type="paragraph" w:styleId="Paragrafoelenco">
    <w:name w:val="List Paragraph"/>
    <w:basedOn w:val="Normale"/>
    <w:uiPriority w:val="34"/>
    <w:qFormat/>
    <w:rsid w:val="00043DC5"/>
    <w:pPr>
      <w:ind w:left="720"/>
      <w:contextualSpacing/>
    </w:pPr>
  </w:style>
  <w:style w:type="paragraph" w:styleId="Intestazione">
    <w:name w:val="header"/>
    <w:basedOn w:val="Normale"/>
    <w:link w:val="IntestazioneCarattere"/>
    <w:unhideWhenUsed/>
    <w:rsid w:val="008B7B7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8B7B7F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8B7B7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B7B7F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563C0B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563C0B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563C0B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63C0B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63C0B"/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63C0B"/>
    <w:rPr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63C0B"/>
    <w:rPr>
      <w:rFonts w:ascii="Times New Roman" w:eastAsia="Times New Roman" w:hAnsi="Times New Roman" w:cs="Times New Roman"/>
      <w:sz w:val="18"/>
      <w:szCs w:val="18"/>
      <w:lang w:eastAsia="it-IT"/>
    </w:rPr>
  </w:style>
  <w:style w:type="table" w:styleId="Grigliatabella">
    <w:name w:val="Table Grid"/>
    <w:basedOn w:val="Tabellanormale"/>
    <w:uiPriority w:val="39"/>
    <w:rsid w:val="004D62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opagina">
    <w:name w:val="page number"/>
    <w:basedOn w:val="Carpredefinitoparagrafo"/>
    <w:unhideWhenUsed/>
    <w:rsid w:val="00CA19D0"/>
  </w:style>
  <w:style w:type="character" w:customStyle="1" w:styleId="Titolo1Carattere">
    <w:name w:val="Titolo 1 Carattere"/>
    <w:basedOn w:val="Carpredefinitoparagrafo"/>
    <w:link w:val="Titolo1"/>
    <w:rsid w:val="002137A7"/>
    <w:rPr>
      <w:rFonts w:ascii="Times New Roman" w:eastAsia="Times New Roman" w:hAnsi="Times New Roman" w:cs="Times New Roman"/>
      <w:b/>
      <w:sz w:val="24"/>
      <w:szCs w:val="20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2137A7"/>
    <w:rPr>
      <w:rFonts w:ascii="Times New Roman" w:eastAsia="Times New Roman" w:hAnsi="Times New Roman" w:cs="Times New Roman"/>
      <w:b/>
      <w:sz w:val="16"/>
      <w:szCs w:val="20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2137A7"/>
    <w:rPr>
      <w:rFonts w:ascii="Times New Roman" w:eastAsia="Times New Roman" w:hAnsi="Times New Roman" w:cs="Times New Roman"/>
      <w:b/>
      <w:sz w:val="24"/>
      <w:szCs w:val="20"/>
      <w:u w:val="single"/>
      <w:lang w:eastAsia="it-IT"/>
    </w:rPr>
  </w:style>
  <w:style w:type="character" w:customStyle="1" w:styleId="Titolo4Carattere">
    <w:name w:val="Titolo 4 Carattere"/>
    <w:basedOn w:val="Carpredefinitoparagrafo"/>
    <w:link w:val="Titolo4"/>
    <w:rsid w:val="002137A7"/>
    <w:rPr>
      <w:rFonts w:ascii="Times New Roman" w:eastAsia="Times New Roman" w:hAnsi="Times New Roman" w:cs="Times New Roman"/>
      <w:b/>
      <w:kern w:val="1"/>
      <w:sz w:val="14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rsid w:val="002137A7"/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Titolo6Carattere">
    <w:name w:val="Titolo 6 Carattere"/>
    <w:basedOn w:val="Carpredefinitoparagrafo"/>
    <w:link w:val="Titolo6"/>
    <w:rsid w:val="002137A7"/>
    <w:rPr>
      <w:rFonts w:ascii="Times New Roman" w:eastAsia="Times New Roman" w:hAnsi="Times New Roman" w:cs="Times New Roman"/>
      <w:b/>
      <w:sz w:val="24"/>
      <w:szCs w:val="20"/>
      <w:lang w:eastAsia="it-IT"/>
    </w:rPr>
  </w:style>
  <w:style w:type="character" w:customStyle="1" w:styleId="Titolo7Carattere">
    <w:name w:val="Titolo 7 Carattere"/>
    <w:basedOn w:val="Carpredefinitoparagrafo"/>
    <w:link w:val="Titolo7"/>
    <w:rsid w:val="002137A7"/>
    <w:rPr>
      <w:rFonts w:ascii="Times New Roman" w:eastAsia="Times New Roman" w:hAnsi="Times New Roman" w:cs="Times New Roman"/>
      <w:b/>
      <w:sz w:val="24"/>
      <w:szCs w:val="20"/>
      <w:lang w:eastAsia="it-IT"/>
    </w:rPr>
  </w:style>
  <w:style w:type="paragraph" w:styleId="NormaleWeb">
    <w:name w:val="Normal (Web)"/>
    <w:basedOn w:val="Normale"/>
    <w:uiPriority w:val="99"/>
    <w:unhideWhenUsed/>
    <w:rsid w:val="00480B29"/>
    <w:pPr>
      <w:spacing w:before="100" w:beforeAutospacing="1" w:after="100" w:afterAutospacing="1"/>
    </w:pPr>
    <w:rPr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480B29"/>
    <w:rPr>
      <w:b/>
      <w:bCs/>
    </w:rPr>
  </w:style>
  <w:style w:type="character" w:styleId="Menzionenonrisolta">
    <w:name w:val="Unresolved Mention"/>
    <w:basedOn w:val="Carpredefinitoparagrafo"/>
    <w:uiPriority w:val="99"/>
    <w:semiHidden/>
    <w:unhideWhenUsed/>
    <w:rsid w:val="00462F9D"/>
    <w:rPr>
      <w:color w:val="605E5C"/>
      <w:shd w:val="clear" w:color="auto" w:fill="E1DFDD"/>
    </w:rPr>
  </w:style>
  <w:style w:type="paragraph" w:styleId="Revisione">
    <w:name w:val="Revision"/>
    <w:hidden/>
    <w:uiPriority w:val="99"/>
    <w:semiHidden/>
    <w:rsid w:val="001A3A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450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74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9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7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0FD0BE-DFC1-5146-B41D-37F5345C1E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489</Words>
  <Characters>2789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Parma</Company>
  <LinksUpToDate>false</LinksUpToDate>
  <CharactersWithSpaces>3272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DALLAGIACOMA</dc:creator>
  <cp:keywords/>
  <dc:description/>
  <cp:lastModifiedBy>Mia Marchini</cp:lastModifiedBy>
  <cp:revision>2</cp:revision>
  <cp:lastPrinted>2023-06-09T07:19:00Z</cp:lastPrinted>
  <dcterms:created xsi:type="dcterms:W3CDTF">2024-11-28T16:36:00Z</dcterms:created>
  <dcterms:modified xsi:type="dcterms:W3CDTF">2024-11-28T16:36:00Z</dcterms:modified>
</cp:coreProperties>
</file>